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E2D5F" w14:textId="77777777" w:rsidR="004A3373" w:rsidRPr="00463E47" w:rsidRDefault="00F24228">
      <w:pPr>
        <w:pStyle w:val="Normalny1"/>
        <w:jc w:val="center"/>
        <w:rPr>
          <w:rFonts w:ascii="Times New Roman" w:eastAsia="Karma" w:hAnsi="Times New Roman" w:cs="Times New Roman"/>
          <w:b/>
          <w:lang w:val="en-US"/>
        </w:rPr>
      </w:pPr>
      <w:r w:rsidRPr="00463E47">
        <w:rPr>
          <w:rFonts w:ascii="Times New Roman" w:eastAsia="Karma" w:hAnsi="Times New Roman" w:cs="Times New Roman"/>
          <w:b/>
          <w:lang w:val="en-US"/>
        </w:rPr>
        <w:t>PUBLISHING AGREEMENT</w:t>
      </w:r>
    </w:p>
    <w:p w14:paraId="5FDF5892" w14:textId="3092BF62" w:rsidR="004A3373" w:rsidRPr="00463E47" w:rsidRDefault="00F24228">
      <w:pPr>
        <w:pStyle w:val="Normalny1"/>
        <w:jc w:val="center"/>
        <w:rPr>
          <w:rFonts w:ascii="Times New Roman" w:eastAsia="Karma" w:hAnsi="Times New Roman" w:cs="Times New Roman"/>
          <w:b/>
          <w:lang w:val="en-US"/>
        </w:rPr>
      </w:pPr>
      <w:r w:rsidRPr="00463E47">
        <w:rPr>
          <w:rFonts w:ascii="Times New Roman" w:eastAsia="Karma" w:hAnsi="Times New Roman" w:cs="Times New Roman"/>
          <w:b/>
          <w:lang w:val="en-US"/>
        </w:rPr>
        <w:t xml:space="preserve">no </w:t>
      </w:r>
      <w:sdt>
        <w:sdtPr>
          <w:rPr>
            <w:rFonts w:ascii="Times New Roman" w:eastAsia="Karma" w:hAnsi="Times New Roman" w:cs="Times New Roman"/>
            <w:b/>
          </w:rPr>
          <w:id w:val="1767424137"/>
          <w:placeholder>
            <w:docPart w:val="DefaultPlaceholder_1081868574"/>
          </w:placeholder>
        </w:sdtPr>
        <w:sdtEndPr/>
        <w:sdtContent>
          <w:r w:rsidRPr="00463E47">
            <w:rPr>
              <w:rFonts w:ascii="Times New Roman" w:eastAsia="Karma" w:hAnsi="Times New Roman" w:cs="Times New Roman"/>
              <w:b/>
              <w:lang w:val="en-US"/>
            </w:rPr>
            <w:t>……………………</w:t>
          </w:r>
        </w:sdtContent>
      </w:sdt>
      <w:r w:rsidR="00C474D1" w:rsidRPr="00463E47">
        <w:rPr>
          <w:rFonts w:ascii="Times New Roman" w:eastAsia="Karma" w:hAnsi="Times New Roman" w:cs="Times New Roman"/>
          <w:b/>
          <w:lang w:val="en-US"/>
        </w:rPr>
        <w:t xml:space="preserve"> </w:t>
      </w:r>
      <w:r w:rsidRPr="00463E47">
        <w:rPr>
          <w:rFonts w:ascii="Times New Roman" w:eastAsia="Karma" w:hAnsi="Times New Roman" w:cs="Times New Roman"/>
          <w:b/>
          <w:lang w:val="en-US"/>
        </w:rPr>
        <w:t xml:space="preserve">concluded on </w:t>
      </w:r>
      <w:sdt>
        <w:sdtPr>
          <w:rPr>
            <w:rFonts w:ascii="Times New Roman" w:eastAsia="Karma" w:hAnsi="Times New Roman" w:cs="Times New Roman"/>
            <w:b/>
            <w:lang w:val="en-US"/>
          </w:rPr>
          <w:id w:val="-1719268182"/>
          <w:placeholder>
            <w:docPart w:val="DefaultPlaceholder_1081868576"/>
          </w:placeholder>
          <w:date>
            <w:dateFormat w:val="dd-MMMM-yyyy"/>
            <w:lid w:val="pl-PL"/>
            <w:storeMappedDataAs w:val="dateTime"/>
            <w:calendar w:val="gregorian"/>
          </w:date>
        </w:sdtPr>
        <w:sdtEndPr/>
        <w:sdtContent>
          <w:r w:rsidR="008C1427">
            <w:rPr>
              <w:rFonts w:ascii="Times New Roman" w:eastAsia="Karma" w:hAnsi="Times New Roman" w:cs="Times New Roman"/>
              <w:b/>
              <w:lang w:val="en-US"/>
            </w:rPr>
            <w:t>…….</w:t>
          </w:r>
        </w:sdtContent>
      </w:sdt>
      <w:r w:rsidRPr="00463E47">
        <w:rPr>
          <w:rFonts w:ascii="Times New Roman" w:eastAsia="Karma" w:hAnsi="Times New Roman" w:cs="Times New Roman"/>
          <w:b/>
          <w:lang w:val="en-US"/>
        </w:rPr>
        <w:t xml:space="preserve">  in Warsaw between:</w:t>
      </w:r>
    </w:p>
    <w:p w14:paraId="1655C8AF" w14:textId="77777777" w:rsidR="004A3373" w:rsidRPr="00463E47" w:rsidRDefault="00F24228" w:rsidP="00987DE5">
      <w:pPr>
        <w:pStyle w:val="Normalny1"/>
        <w:spacing w:before="0" w:after="0"/>
        <w:rPr>
          <w:rFonts w:ascii="Times New Roman" w:eastAsia="Karma" w:hAnsi="Times New Roman" w:cs="Times New Roman"/>
          <w:lang w:val="en-US"/>
        </w:rPr>
      </w:pPr>
      <w:r w:rsidRPr="00463E47">
        <w:rPr>
          <w:rFonts w:ascii="Times New Roman" w:eastAsia="Karma" w:hAnsi="Times New Roman" w:cs="Times New Roman"/>
          <w:lang w:val="en-US"/>
        </w:rPr>
        <w:t>INSTYTUT ARCHEOLOGII I ETNOLOGII POLSKIEJ AKADEMII NAUK (THE INSTITUTE OF ARCHAEOLOGY AND ETHNOLOGY, POLISH ACADEMY OF SCIENCES), referred to as IAE PAN</w:t>
      </w:r>
    </w:p>
    <w:p w14:paraId="7400ADC6" w14:textId="77777777" w:rsidR="004A3373" w:rsidRPr="00463E47" w:rsidRDefault="00F24228" w:rsidP="00987DE5">
      <w:pPr>
        <w:pStyle w:val="Normalny1"/>
        <w:spacing w:before="0" w:after="0"/>
        <w:rPr>
          <w:rFonts w:ascii="Times New Roman" w:eastAsia="Karma" w:hAnsi="Times New Roman" w:cs="Times New Roman"/>
          <w:lang w:val="en-US"/>
        </w:rPr>
      </w:pPr>
      <w:r w:rsidRPr="00463E47">
        <w:rPr>
          <w:rFonts w:ascii="Times New Roman" w:eastAsia="Karma" w:hAnsi="Times New Roman" w:cs="Times New Roman"/>
          <w:lang w:val="en-US"/>
        </w:rPr>
        <w:t xml:space="preserve">with its registered seat in Warsaw, at (00-140), </w:t>
      </w:r>
      <w:proofErr w:type="spellStart"/>
      <w:r w:rsidRPr="00463E47">
        <w:rPr>
          <w:rFonts w:ascii="Times New Roman" w:eastAsia="Karma" w:hAnsi="Times New Roman" w:cs="Times New Roman"/>
          <w:lang w:val="en-US"/>
        </w:rPr>
        <w:t>Aleja</w:t>
      </w:r>
      <w:proofErr w:type="spellEnd"/>
      <w:r w:rsidRPr="00463E47">
        <w:rPr>
          <w:rFonts w:ascii="Times New Roman" w:eastAsia="Karma" w:hAnsi="Times New Roman" w:cs="Times New Roman"/>
          <w:lang w:val="en-US"/>
        </w:rPr>
        <w:t xml:space="preserve"> </w:t>
      </w:r>
      <w:proofErr w:type="spellStart"/>
      <w:r w:rsidRPr="00463E47">
        <w:rPr>
          <w:rFonts w:ascii="Times New Roman" w:eastAsia="Karma" w:hAnsi="Times New Roman" w:cs="Times New Roman"/>
          <w:lang w:val="en-US"/>
        </w:rPr>
        <w:t>Solidarności</w:t>
      </w:r>
      <w:proofErr w:type="spellEnd"/>
      <w:r w:rsidRPr="00463E47">
        <w:rPr>
          <w:rFonts w:ascii="Times New Roman" w:eastAsia="Karma" w:hAnsi="Times New Roman" w:cs="Times New Roman"/>
          <w:lang w:val="en-US"/>
        </w:rPr>
        <w:t xml:space="preserve"> 105, represented by the editor </w:t>
      </w:r>
    </w:p>
    <w:p w14:paraId="59177AB7" w14:textId="318EF6BA" w:rsidR="004A3373" w:rsidRPr="00463E47" w:rsidRDefault="00463E47" w:rsidP="00987DE5">
      <w:pPr>
        <w:pStyle w:val="Normalny1"/>
        <w:spacing w:before="0" w:after="0"/>
        <w:rPr>
          <w:rFonts w:ascii="Times New Roman" w:eastAsia="Karma" w:hAnsi="Times New Roman" w:cs="Times New Roman"/>
          <w:lang w:val="en-US"/>
        </w:rPr>
      </w:pPr>
      <w:r>
        <w:rPr>
          <w:rFonts w:ascii="Times New Roman" w:eastAsia="Lato" w:hAnsi="Times New Roman" w:cs="Times New Roman"/>
          <w:b/>
          <w:szCs w:val="24"/>
          <w:lang w:val="en-US"/>
        </w:rPr>
        <w:t xml:space="preserve">Małgorzata Markiewicz </w:t>
      </w:r>
      <w:r w:rsidRPr="00463E47">
        <w:rPr>
          <w:rFonts w:ascii="Times New Roman" w:eastAsia="Lato" w:hAnsi="Times New Roman" w:cs="Times New Roman"/>
          <w:bCs/>
          <w:szCs w:val="24"/>
          <w:lang w:val="en-US"/>
        </w:rPr>
        <w:t>(Power of Attorney No. 52/2023 of December 21, 2023)</w:t>
      </w:r>
      <w:r w:rsidR="00987DE5" w:rsidRPr="00463E47">
        <w:rPr>
          <w:rFonts w:ascii="Times New Roman" w:eastAsia="Karma" w:hAnsi="Times New Roman" w:cs="Times New Roman"/>
          <w:bCs/>
          <w:lang w:val="en-US"/>
        </w:rPr>
        <w:t xml:space="preserve"> </w:t>
      </w:r>
      <w:r w:rsidR="00F24228" w:rsidRPr="00463E47">
        <w:rPr>
          <w:rFonts w:ascii="Times New Roman" w:eastAsia="Karma" w:hAnsi="Times New Roman" w:cs="Times New Roman"/>
          <w:lang w:val="en-US"/>
        </w:rPr>
        <w:t>hereinafter referred to as the „</w:t>
      </w:r>
      <w:r w:rsidR="00F24228" w:rsidRPr="00463E47">
        <w:rPr>
          <w:rFonts w:ascii="Times New Roman" w:eastAsia="Karma" w:hAnsi="Times New Roman" w:cs="Times New Roman"/>
          <w:b/>
          <w:lang w:val="en-US"/>
        </w:rPr>
        <w:t>PUBLISHER</w:t>
      </w:r>
      <w:r w:rsidR="00F24228" w:rsidRPr="00463E47">
        <w:rPr>
          <w:rFonts w:ascii="Times New Roman" w:eastAsia="Karma" w:hAnsi="Times New Roman" w:cs="Times New Roman"/>
          <w:lang w:val="en-US"/>
        </w:rPr>
        <w:t xml:space="preserve">” </w:t>
      </w:r>
    </w:p>
    <w:p w14:paraId="74CBACFF" w14:textId="77777777" w:rsidR="004A3373" w:rsidRPr="00463E47" w:rsidRDefault="00F24228" w:rsidP="00987DE5">
      <w:pPr>
        <w:pStyle w:val="Normalny1"/>
        <w:spacing w:before="0" w:after="0"/>
        <w:rPr>
          <w:rFonts w:ascii="Times New Roman" w:eastAsia="Karma" w:hAnsi="Times New Roman" w:cs="Times New Roman"/>
          <w:lang w:val="en-US"/>
        </w:rPr>
      </w:pPr>
      <w:r w:rsidRPr="00463E47">
        <w:rPr>
          <w:rFonts w:ascii="Times New Roman" w:eastAsia="Karma" w:hAnsi="Times New Roman" w:cs="Times New Roman"/>
          <w:lang w:val="en-US"/>
        </w:rPr>
        <w:t>and</w:t>
      </w:r>
    </w:p>
    <w:sdt>
      <w:sdtPr>
        <w:rPr>
          <w:rFonts w:ascii="Times New Roman" w:eastAsia="Karma" w:hAnsi="Times New Roman" w:cs="Times New Roman"/>
        </w:rPr>
        <w:id w:val="-560023726"/>
        <w:placeholder>
          <w:docPart w:val="DefaultPlaceholder_1081868574"/>
        </w:placeholder>
      </w:sdtPr>
      <w:sdtEndPr/>
      <w:sdtContent>
        <w:p w14:paraId="44B8AFC4" w14:textId="77777777" w:rsidR="004A3373" w:rsidRPr="00463E47" w:rsidRDefault="00F24228" w:rsidP="00987DE5">
          <w:pPr>
            <w:pStyle w:val="Normalny1"/>
            <w:spacing w:before="0" w:after="0" w:line="240" w:lineRule="auto"/>
            <w:rPr>
              <w:rFonts w:ascii="Times New Roman" w:eastAsia="Karma" w:hAnsi="Times New Roman" w:cs="Times New Roman"/>
              <w:lang w:val="en-US"/>
            </w:rPr>
          </w:pPr>
          <w:r w:rsidRPr="00463E47">
            <w:rPr>
              <w:rFonts w:ascii="Times New Roman" w:eastAsia="Karma" w:hAnsi="Times New Roman" w:cs="Times New Roman"/>
              <w:lang w:val="en-US"/>
            </w:rPr>
            <w:t>……………………………………………………………………</w:t>
          </w:r>
        </w:p>
        <w:bookmarkStart w:id="0" w:name="_GoBack" w:displacedByCustomXml="next"/>
        <w:bookmarkEnd w:id="0" w:displacedByCustomXml="next"/>
      </w:sdtContent>
    </w:sdt>
    <w:p w14:paraId="7C3BD93A" w14:textId="77777777" w:rsidR="00A776D8" w:rsidRPr="00463E47" w:rsidRDefault="00A776D8" w:rsidP="00987DE5">
      <w:pPr>
        <w:pStyle w:val="Normalny1"/>
        <w:spacing w:before="0" w:after="0" w:line="240" w:lineRule="auto"/>
        <w:rPr>
          <w:rFonts w:ascii="Times New Roman" w:eastAsia="Karma" w:hAnsi="Times New Roman" w:cs="Times New Roman"/>
          <w:sz w:val="18"/>
          <w:lang w:val="en-US"/>
        </w:rPr>
      </w:pPr>
      <w:r w:rsidRPr="00463E47">
        <w:rPr>
          <w:rFonts w:ascii="Times New Roman" w:eastAsia="Karma" w:hAnsi="Times New Roman" w:cs="Times New Roman"/>
          <w:sz w:val="18"/>
          <w:lang w:val="en-US"/>
        </w:rPr>
        <w:tab/>
      </w:r>
      <w:r w:rsidRPr="00463E47">
        <w:rPr>
          <w:rFonts w:ascii="Times New Roman" w:eastAsia="Karma" w:hAnsi="Times New Roman" w:cs="Times New Roman"/>
          <w:sz w:val="18"/>
          <w:lang w:val="en-US"/>
        </w:rPr>
        <w:tab/>
      </w:r>
      <w:r w:rsidRPr="00463E47">
        <w:rPr>
          <w:rFonts w:ascii="Times New Roman" w:eastAsia="Karma" w:hAnsi="Times New Roman" w:cs="Times New Roman"/>
          <w:sz w:val="18"/>
          <w:lang w:val="en-US"/>
        </w:rPr>
        <w:tab/>
        <w:t>(name and surname)</w:t>
      </w:r>
    </w:p>
    <w:p w14:paraId="1F097CE9" w14:textId="77777777" w:rsidR="004A3373" w:rsidRPr="00463E47" w:rsidRDefault="00F24228" w:rsidP="00987DE5">
      <w:pPr>
        <w:pStyle w:val="Normalny1"/>
        <w:spacing w:before="0" w:after="0" w:line="240" w:lineRule="auto"/>
        <w:rPr>
          <w:rFonts w:ascii="Times New Roman" w:eastAsia="Karma" w:hAnsi="Times New Roman" w:cs="Times New Roman"/>
          <w:lang w:val="en-US"/>
        </w:rPr>
      </w:pPr>
      <w:r w:rsidRPr="00463E47">
        <w:rPr>
          <w:rFonts w:ascii="Times New Roman" w:eastAsia="Karma" w:hAnsi="Times New Roman" w:cs="Times New Roman"/>
          <w:lang w:val="en-US"/>
        </w:rPr>
        <w:t xml:space="preserve"> residing in</w:t>
      </w:r>
      <w:r w:rsidR="00A776D8" w:rsidRPr="00463E47">
        <w:rPr>
          <w:rFonts w:ascii="Times New Roman" w:eastAsia="Karma" w:hAnsi="Times New Roman" w:cs="Times New Roman"/>
          <w:lang w:val="en-US"/>
        </w:rPr>
        <w:t xml:space="preserve"> </w:t>
      </w:r>
      <w:sdt>
        <w:sdtPr>
          <w:rPr>
            <w:rFonts w:ascii="Times New Roman" w:eastAsia="Karma" w:hAnsi="Times New Roman" w:cs="Times New Roman"/>
          </w:rPr>
          <w:id w:val="946818677"/>
          <w:placeholder>
            <w:docPart w:val="DefaultPlaceholder_1081868574"/>
          </w:placeholder>
        </w:sdtPr>
        <w:sdtEndPr/>
        <w:sdtContent>
          <w:r w:rsidRPr="00463E47">
            <w:rPr>
              <w:rFonts w:ascii="Times New Roman" w:eastAsia="Karma" w:hAnsi="Times New Roman" w:cs="Times New Roman"/>
              <w:lang w:val="en-US"/>
            </w:rPr>
            <w:t>:  ………….. ;   __-___ ………………………………………….</w:t>
          </w:r>
        </w:sdtContent>
      </w:sdt>
    </w:p>
    <w:p w14:paraId="4A09AD6B" w14:textId="77777777" w:rsidR="004A3373" w:rsidRPr="00463E47" w:rsidRDefault="00A776D8" w:rsidP="00987DE5">
      <w:pPr>
        <w:pStyle w:val="Normalny1"/>
        <w:spacing w:before="0" w:after="0" w:line="240" w:lineRule="auto"/>
        <w:rPr>
          <w:rFonts w:ascii="Times New Roman" w:eastAsia="Karma" w:hAnsi="Times New Roman" w:cs="Times New Roman"/>
          <w:sz w:val="18"/>
          <w:lang w:val="en-US"/>
        </w:rPr>
      </w:pPr>
      <w:r w:rsidRPr="00463E47">
        <w:rPr>
          <w:rFonts w:ascii="Times New Roman" w:eastAsia="Karma" w:hAnsi="Times New Roman" w:cs="Times New Roman"/>
          <w:sz w:val="18"/>
          <w:lang w:val="en-US"/>
        </w:rPr>
        <w:tab/>
      </w:r>
      <w:r w:rsidRPr="00463E47">
        <w:rPr>
          <w:rFonts w:ascii="Times New Roman" w:eastAsia="Karma" w:hAnsi="Times New Roman" w:cs="Times New Roman"/>
          <w:sz w:val="18"/>
          <w:lang w:val="en-US"/>
        </w:rPr>
        <w:tab/>
      </w:r>
      <w:r w:rsidRPr="00463E47">
        <w:rPr>
          <w:rFonts w:ascii="Times New Roman" w:eastAsia="Karma" w:hAnsi="Times New Roman" w:cs="Times New Roman"/>
          <w:sz w:val="18"/>
          <w:lang w:val="en-US"/>
        </w:rPr>
        <w:tab/>
      </w:r>
      <w:r w:rsidR="00F24228" w:rsidRPr="00463E47">
        <w:rPr>
          <w:rFonts w:ascii="Times New Roman" w:eastAsia="Karma" w:hAnsi="Times New Roman" w:cs="Times New Roman"/>
          <w:sz w:val="18"/>
          <w:lang w:val="en-US"/>
        </w:rPr>
        <w:t>(country, postal code, city, street, house number, apartment number)</w:t>
      </w:r>
    </w:p>
    <w:p w14:paraId="704EB33E" w14:textId="77777777" w:rsidR="00513382" w:rsidRPr="00463E47" w:rsidRDefault="00F24228" w:rsidP="00987DE5">
      <w:pPr>
        <w:pStyle w:val="Normalny1"/>
        <w:spacing w:before="0" w:after="0" w:line="240" w:lineRule="auto"/>
        <w:rPr>
          <w:rFonts w:ascii="Times New Roman" w:eastAsia="Karma" w:hAnsi="Times New Roman" w:cs="Times New Roman"/>
          <w:lang w:val="en-US"/>
        </w:rPr>
      </w:pPr>
      <w:r w:rsidRPr="00463E47">
        <w:rPr>
          <w:rFonts w:ascii="Times New Roman" w:eastAsia="Karma" w:hAnsi="Times New Roman" w:cs="Times New Roman"/>
          <w:lang w:val="en-US"/>
        </w:rPr>
        <w:t>ID No</w:t>
      </w:r>
      <w:sdt>
        <w:sdtPr>
          <w:rPr>
            <w:rFonts w:ascii="Times New Roman" w:eastAsia="Karma" w:hAnsi="Times New Roman" w:cs="Times New Roman"/>
          </w:rPr>
          <w:id w:val="-413401220"/>
          <w:placeholder>
            <w:docPart w:val="DefaultPlaceholder_1081868574"/>
          </w:placeholder>
        </w:sdtPr>
        <w:sdtEndPr/>
        <w:sdtContent>
          <w:r w:rsidRPr="00463E47">
            <w:rPr>
              <w:rFonts w:ascii="Times New Roman" w:eastAsia="Karma" w:hAnsi="Times New Roman" w:cs="Times New Roman"/>
              <w:lang w:val="en-US"/>
            </w:rPr>
            <w:t>……………………………..</w:t>
          </w:r>
        </w:sdtContent>
      </w:sdt>
      <w:r w:rsidR="00A776D8" w:rsidRPr="00463E47">
        <w:rPr>
          <w:rFonts w:ascii="Times New Roman" w:eastAsia="Karma" w:hAnsi="Times New Roman" w:cs="Times New Roman"/>
          <w:lang w:val="en-US"/>
        </w:rPr>
        <w:t xml:space="preserve">, </w:t>
      </w:r>
      <w:r w:rsidR="00513382" w:rsidRPr="00463E47">
        <w:rPr>
          <w:rFonts w:ascii="Times New Roman" w:eastAsia="Karma" w:hAnsi="Times New Roman" w:cs="Times New Roman"/>
          <w:lang w:val="en-US"/>
        </w:rPr>
        <w:t xml:space="preserve">ORCID </w:t>
      </w:r>
      <w:sdt>
        <w:sdtPr>
          <w:rPr>
            <w:rFonts w:ascii="Times New Roman" w:eastAsia="Karma" w:hAnsi="Times New Roman" w:cs="Times New Roman"/>
          </w:rPr>
          <w:id w:val="-1799372354"/>
          <w:placeholder>
            <w:docPart w:val="DefaultPlaceholder_1081868574"/>
          </w:placeholder>
        </w:sdtPr>
        <w:sdtEndPr/>
        <w:sdtContent>
          <w:r w:rsidR="00513382" w:rsidRPr="00463E47">
            <w:rPr>
              <w:rFonts w:ascii="Times New Roman" w:eastAsia="Karma" w:hAnsi="Times New Roman" w:cs="Times New Roman"/>
              <w:lang w:val="en-US"/>
            </w:rPr>
            <w:t>........................................</w:t>
          </w:r>
        </w:sdtContent>
      </w:sdt>
    </w:p>
    <w:p w14:paraId="163F3568" w14:textId="77777777" w:rsidR="004A3373" w:rsidRPr="00463E47" w:rsidRDefault="00F24228" w:rsidP="00987DE5">
      <w:pPr>
        <w:pStyle w:val="Normalny1"/>
        <w:spacing w:before="0" w:after="0"/>
        <w:rPr>
          <w:rFonts w:ascii="Times New Roman" w:eastAsia="Karma" w:hAnsi="Times New Roman" w:cs="Times New Roman"/>
          <w:lang w:val="en-US"/>
        </w:rPr>
      </w:pPr>
      <w:r w:rsidRPr="00463E47">
        <w:rPr>
          <w:rFonts w:ascii="Times New Roman" w:eastAsia="Karma" w:hAnsi="Times New Roman" w:cs="Times New Roman"/>
          <w:lang w:val="en-US"/>
        </w:rPr>
        <w:t>hereinafter referred to as the „</w:t>
      </w:r>
      <w:r w:rsidRPr="00463E47">
        <w:rPr>
          <w:rFonts w:ascii="Times New Roman" w:eastAsia="Karma" w:hAnsi="Times New Roman" w:cs="Times New Roman"/>
          <w:b/>
          <w:lang w:val="en-US"/>
        </w:rPr>
        <w:t>AUTHOR</w:t>
      </w:r>
      <w:r w:rsidRPr="00463E47">
        <w:rPr>
          <w:rFonts w:ascii="Times New Roman" w:eastAsia="Karma" w:hAnsi="Times New Roman" w:cs="Times New Roman"/>
          <w:lang w:val="en-US"/>
        </w:rPr>
        <w:t>”</w:t>
      </w:r>
    </w:p>
    <w:p w14:paraId="11F08F35" w14:textId="77777777" w:rsidR="004A3373" w:rsidRPr="00463E47" w:rsidRDefault="00F24228" w:rsidP="00987DE5">
      <w:pPr>
        <w:pStyle w:val="Normalny1"/>
        <w:spacing w:before="0"/>
        <w:rPr>
          <w:rFonts w:ascii="Times New Roman" w:eastAsia="Karma" w:hAnsi="Times New Roman" w:cs="Times New Roman"/>
          <w:lang w:val="en-US"/>
        </w:rPr>
      </w:pPr>
      <w:r w:rsidRPr="00463E47">
        <w:rPr>
          <w:rFonts w:ascii="Times New Roman" w:eastAsia="Karma" w:hAnsi="Times New Roman" w:cs="Times New Roman"/>
          <w:lang w:val="en-US"/>
        </w:rPr>
        <w:t>both hereinafter referred to as the  „</w:t>
      </w:r>
      <w:r w:rsidRPr="00463E47">
        <w:rPr>
          <w:rFonts w:ascii="Times New Roman" w:eastAsia="Karma" w:hAnsi="Times New Roman" w:cs="Times New Roman"/>
          <w:b/>
          <w:lang w:val="en-US"/>
        </w:rPr>
        <w:t>Parties</w:t>
      </w:r>
      <w:r w:rsidRPr="00463E47">
        <w:rPr>
          <w:rFonts w:ascii="Times New Roman" w:eastAsia="Karma" w:hAnsi="Times New Roman" w:cs="Times New Roman"/>
          <w:lang w:val="en-US"/>
        </w:rPr>
        <w:t>”</w:t>
      </w:r>
    </w:p>
    <w:p w14:paraId="54B28F1D" w14:textId="77777777" w:rsidR="004A3373" w:rsidRPr="00134077" w:rsidRDefault="00F24228">
      <w:pPr>
        <w:pStyle w:val="Normalny1"/>
        <w:jc w:val="center"/>
        <w:rPr>
          <w:rFonts w:ascii="Times New Roman" w:eastAsia="Karma" w:hAnsi="Times New Roman" w:cs="Times New Roman"/>
          <w:b/>
        </w:rPr>
      </w:pPr>
      <w:r w:rsidRPr="00134077">
        <w:rPr>
          <w:rFonts w:ascii="Times New Roman" w:eastAsia="Karma" w:hAnsi="Times New Roman" w:cs="Times New Roman"/>
          <w:b/>
        </w:rPr>
        <w:t>§ 1.</w:t>
      </w:r>
    </w:p>
    <w:p w14:paraId="6129217A" w14:textId="54A8639C" w:rsidR="004A3373" w:rsidRPr="00463E47" w:rsidRDefault="00F24228" w:rsidP="00A776D8">
      <w:pPr>
        <w:pStyle w:val="Normalny1"/>
        <w:numPr>
          <w:ilvl w:val="0"/>
          <w:numId w:val="3"/>
        </w:numPr>
        <w:spacing w:after="0"/>
        <w:rPr>
          <w:rFonts w:ascii="Times New Roman" w:eastAsia="Karma" w:hAnsi="Times New Roman" w:cs="Times New Roman"/>
          <w:lang w:val="en-US"/>
        </w:rPr>
      </w:pPr>
      <w:r w:rsidRPr="00463E47">
        <w:rPr>
          <w:rFonts w:ascii="Times New Roman" w:eastAsia="Karma" w:hAnsi="Times New Roman" w:cs="Times New Roman"/>
          <w:lang w:val="en-US"/>
        </w:rPr>
        <w:t xml:space="preserve">The subject matter of this agreement is the work </w:t>
      </w:r>
      <w:sdt>
        <w:sdtPr>
          <w:rPr>
            <w:rFonts w:ascii="Times New Roman" w:eastAsia="Karma" w:hAnsi="Times New Roman" w:cs="Times New Roman"/>
          </w:rPr>
          <w:id w:val="2072692216"/>
          <w:placeholder>
            <w:docPart w:val="DefaultPlaceholder_1081868574"/>
          </w:placeholder>
        </w:sdtPr>
        <w:sdtEndPr/>
        <w:sdtContent>
          <w:sdt>
            <w:sdtPr>
              <w:rPr>
                <w:rFonts w:ascii="Times New Roman" w:eastAsia="Lato" w:hAnsi="Times New Roman" w:cs="Times New Roman"/>
                <w:b/>
                <w:sz w:val="24"/>
                <w:szCs w:val="24"/>
              </w:rPr>
              <w:id w:val="-251209416"/>
              <w:placeholder>
                <w:docPart w:val="6F7E41257B4543E39161476DC3F09E70"/>
              </w:placeholder>
            </w:sdtPr>
            <w:sdtEndPr/>
            <w:sdtContent>
              <w:r w:rsidR="00F640E4">
                <w:rPr>
                  <w:rFonts w:ascii="Times New Roman" w:eastAsia="Lato" w:hAnsi="Times New Roman" w:cs="Times New Roman"/>
                  <w:b/>
                  <w:sz w:val="24"/>
                  <w:szCs w:val="24"/>
                </w:rPr>
                <w:t>……………………………………………………………</w:t>
              </w:r>
            </w:sdtContent>
          </w:sdt>
          <w:r w:rsidR="00D04D34" w:rsidRPr="00463E47">
            <w:rPr>
              <w:rFonts w:ascii="Times New Roman" w:eastAsia="Karma" w:hAnsi="Times New Roman" w:cs="Times New Roman"/>
              <w:lang w:val="en-US"/>
            </w:rPr>
            <w:t xml:space="preserve"> </w:t>
          </w:r>
        </w:sdtContent>
      </w:sdt>
      <w:r w:rsidRPr="00463E47">
        <w:rPr>
          <w:rFonts w:ascii="Times New Roman" w:eastAsia="Karma" w:hAnsi="Times New Roman" w:cs="Times New Roman"/>
          <w:lang w:val="en-US"/>
        </w:rPr>
        <w:t xml:space="preserve"> to be published  in </w:t>
      </w:r>
      <w:r w:rsidR="00134077" w:rsidRPr="00463E47">
        <w:rPr>
          <w:rFonts w:ascii="Times New Roman" w:eastAsia="Karma" w:hAnsi="Times New Roman" w:cs="Times New Roman"/>
          <w:lang w:val="en-US"/>
        </w:rPr>
        <w:t xml:space="preserve">a </w:t>
      </w:r>
      <w:sdt>
        <w:sdtPr>
          <w:rPr>
            <w:rFonts w:ascii="Times New Roman" w:eastAsia="Karma" w:hAnsi="Times New Roman" w:cs="Times New Roman"/>
            <w:b/>
            <w:bCs/>
          </w:rPr>
          <w:id w:val="1516114569"/>
          <w:placeholder>
            <w:docPart w:val="D46299A3F3884A608AF8105FBAB2CEC5"/>
          </w:placeholder>
        </w:sdtPr>
        <w:sdtEndPr/>
        <w:sdtContent>
          <w:r w:rsidR="00F640E4">
            <w:rPr>
              <w:rFonts w:ascii="Times New Roman" w:eastAsia="Karma" w:hAnsi="Times New Roman" w:cs="Times New Roman"/>
              <w:b/>
              <w:bCs/>
            </w:rPr>
            <w:t>……………………………..</w:t>
          </w:r>
        </w:sdtContent>
      </w:sdt>
      <w:r w:rsidR="00134077" w:rsidRPr="00463E47">
        <w:rPr>
          <w:rFonts w:ascii="Times New Roman" w:eastAsia="Karma" w:hAnsi="Times New Roman" w:cs="Times New Roman"/>
          <w:lang w:val="en-US"/>
        </w:rPr>
        <w:t xml:space="preserve"> </w:t>
      </w:r>
      <w:r w:rsidRPr="00463E47">
        <w:rPr>
          <w:rFonts w:ascii="Times New Roman" w:eastAsia="Karma" w:hAnsi="Times New Roman" w:cs="Times New Roman"/>
          <w:lang w:val="en-US"/>
        </w:rPr>
        <w:t xml:space="preserve">volume of a journal </w:t>
      </w:r>
      <w:r w:rsidR="00D96558" w:rsidRPr="00463E47">
        <w:rPr>
          <w:rFonts w:ascii="Times New Roman" w:eastAsia="Karma" w:hAnsi="Times New Roman" w:cs="Times New Roman"/>
          <w:lang w:val="en-US"/>
        </w:rPr>
        <w:t>PRZEGLĄD ARCHEOLOGICZNY</w:t>
      </w:r>
      <w:r w:rsidR="00C33647" w:rsidRPr="00463E47">
        <w:rPr>
          <w:rFonts w:ascii="Times New Roman" w:eastAsia="Karma" w:hAnsi="Times New Roman" w:cs="Times New Roman"/>
          <w:lang w:val="en-US"/>
        </w:rPr>
        <w:t xml:space="preserve"> </w:t>
      </w:r>
      <w:r w:rsidRPr="00463E47">
        <w:rPr>
          <w:rFonts w:ascii="Times New Roman" w:eastAsia="Karma" w:hAnsi="Times New Roman" w:cs="Times New Roman"/>
          <w:lang w:val="en-US"/>
        </w:rPr>
        <w:t>hereinafter referred to as the „</w:t>
      </w:r>
      <w:r w:rsidRPr="00463E47">
        <w:rPr>
          <w:rFonts w:ascii="Times New Roman" w:eastAsia="Karma" w:hAnsi="Times New Roman" w:cs="Times New Roman"/>
          <w:b/>
          <w:lang w:val="en-US"/>
        </w:rPr>
        <w:t>Work</w:t>
      </w:r>
      <w:r w:rsidRPr="00463E47">
        <w:rPr>
          <w:rFonts w:ascii="Times New Roman" w:eastAsia="Karma" w:hAnsi="Times New Roman" w:cs="Times New Roman"/>
          <w:lang w:val="en-US"/>
        </w:rPr>
        <w:t>”.</w:t>
      </w:r>
    </w:p>
    <w:p w14:paraId="01F62C47" w14:textId="77777777" w:rsidR="009601EA" w:rsidRPr="00463E47" w:rsidRDefault="009601EA" w:rsidP="009601EA">
      <w:pPr>
        <w:pStyle w:val="Normalny1"/>
        <w:numPr>
          <w:ilvl w:val="0"/>
          <w:numId w:val="3"/>
        </w:numPr>
        <w:spacing w:before="0" w:after="0" w:line="240" w:lineRule="auto"/>
        <w:rPr>
          <w:rFonts w:ascii="Times New Roman" w:eastAsia="Karma" w:hAnsi="Times New Roman" w:cs="Times New Roman"/>
          <w:lang w:val="en-US"/>
        </w:rPr>
      </w:pPr>
      <w:r w:rsidRPr="00463E47">
        <w:rPr>
          <w:rFonts w:ascii="Times New Roman" w:eastAsia="Karma" w:hAnsi="Times New Roman" w:cs="Times New Roman"/>
          <w:lang w:val="en-US"/>
        </w:rPr>
        <w:t xml:space="preserve">Upon signing this agreement, the Author transfers to the Publisher without remuneration economic rights to the Work in following exploitation fields: (a) publish the work, (b) reproduce, (c) publicly playback the work, (d) produce copies of the work using any technique, (e) broadcast and rebroadcast, (f) making the work available to the public in such a way that everyone can have access to them at the place and time chosen by them.  </w:t>
      </w:r>
    </w:p>
    <w:p w14:paraId="5C0D42EF" w14:textId="77777777" w:rsidR="009601EA" w:rsidRPr="00463E47" w:rsidRDefault="009601EA" w:rsidP="009601EA">
      <w:pPr>
        <w:pStyle w:val="Normalny1"/>
        <w:numPr>
          <w:ilvl w:val="0"/>
          <w:numId w:val="3"/>
        </w:numPr>
        <w:spacing w:before="0" w:after="0" w:line="240" w:lineRule="auto"/>
        <w:rPr>
          <w:rFonts w:ascii="Times New Roman" w:eastAsia="Karma" w:hAnsi="Times New Roman" w:cs="Times New Roman"/>
          <w:lang w:val="en-US"/>
        </w:rPr>
      </w:pPr>
      <w:r w:rsidRPr="00463E47">
        <w:rPr>
          <w:rFonts w:ascii="Times New Roman" w:eastAsia="Karma" w:hAnsi="Times New Roman" w:cs="Times New Roman"/>
          <w:lang w:val="en-US"/>
        </w:rPr>
        <w:t>Moreover, the Author  (a) allows for drawing up and disposal of compilations of the work, (b) waives the intermediation of copyright collection societies at the conclusion of this agreement, (c) transfers the right to exercise ancillary copyright to the compilation of the work, (d) transfers to the PUBLISHER the right to consent to the disposition and use of the compilation of the work by other entities in the fields of exploitation listed in this Agreement.</w:t>
      </w:r>
    </w:p>
    <w:p w14:paraId="03CDABF0" w14:textId="77777777" w:rsidR="009601EA" w:rsidRPr="00463E47" w:rsidRDefault="009601EA" w:rsidP="009601EA">
      <w:pPr>
        <w:pStyle w:val="Normalny1"/>
        <w:numPr>
          <w:ilvl w:val="0"/>
          <w:numId w:val="3"/>
        </w:numPr>
        <w:spacing w:before="0" w:after="0" w:line="240" w:lineRule="auto"/>
        <w:rPr>
          <w:rFonts w:ascii="Times New Roman" w:eastAsia="Karma" w:hAnsi="Times New Roman" w:cs="Times New Roman"/>
          <w:lang w:val="en-US"/>
        </w:rPr>
      </w:pPr>
      <w:r w:rsidRPr="00463E47">
        <w:rPr>
          <w:rFonts w:ascii="Times New Roman" w:eastAsia="Karma" w:hAnsi="Times New Roman" w:cs="Times New Roman"/>
          <w:lang w:val="en-US"/>
        </w:rPr>
        <w:t>The AUTHOR agrees that the PUBLISHER can exercise her/his moral rights to the Work, according to the needs of the PUBLISHER resulting from the method of disseminating the Work adopted by the PUBLISHER for information, promotional or commercial purposes, in particular: (a) making changes and additions, including editorial corrections in the Work which the PUBLISHER considers necessary to disseminate the Work in such form; (b) deciding whether to distribute all or part of the Work, alone or in combination with other works.</w:t>
      </w:r>
    </w:p>
    <w:p w14:paraId="0449C9E4" w14:textId="77777777" w:rsidR="009601EA" w:rsidRPr="00463E47" w:rsidRDefault="009601EA" w:rsidP="009601EA">
      <w:pPr>
        <w:pStyle w:val="Normalny1"/>
        <w:numPr>
          <w:ilvl w:val="0"/>
          <w:numId w:val="3"/>
        </w:numPr>
        <w:spacing w:before="0" w:after="0" w:line="240" w:lineRule="auto"/>
        <w:rPr>
          <w:rFonts w:ascii="Times New Roman" w:eastAsia="Karma" w:hAnsi="Times New Roman" w:cs="Times New Roman"/>
          <w:lang w:val="en-US"/>
        </w:rPr>
      </w:pPr>
      <w:r w:rsidRPr="00463E47">
        <w:rPr>
          <w:rFonts w:ascii="Times New Roman" w:eastAsia="Karma" w:hAnsi="Times New Roman" w:cs="Times New Roman"/>
          <w:lang w:val="en-US"/>
        </w:rPr>
        <w:t>The Publisher is obliged to disseminate the Work in print within two years from the date of signing this Agreement.</w:t>
      </w:r>
    </w:p>
    <w:p w14:paraId="1DD2F00B" w14:textId="77777777" w:rsidR="009601EA" w:rsidRPr="00463E47" w:rsidRDefault="009601EA" w:rsidP="009601EA">
      <w:pPr>
        <w:pStyle w:val="Normalny1"/>
        <w:numPr>
          <w:ilvl w:val="0"/>
          <w:numId w:val="3"/>
        </w:numPr>
        <w:spacing w:before="0" w:after="0" w:line="240" w:lineRule="auto"/>
        <w:rPr>
          <w:rFonts w:ascii="Times New Roman" w:eastAsia="Karma" w:hAnsi="Times New Roman" w:cs="Times New Roman"/>
          <w:lang w:val="en-US"/>
        </w:rPr>
      </w:pPr>
      <w:r w:rsidRPr="00463E47">
        <w:rPr>
          <w:rFonts w:ascii="Times New Roman" w:eastAsia="Karma" w:hAnsi="Times New Roman" w:cs="Times New Roman"/>
          <w:lang w:val="en-US"/>
        </w:rPr>
        <w:t xml:space="preserve">In case of not keeping the term assigned hereinabove in point 5 the Publisher forfeits the rights designated in point 2 of this contract and the contract is no longer effective. </w:t>
      </w:r>
    </w:p>
    <w:p w14:paraId="404FA306" w14:textId="77777777" w:rsidR="009601EA" w:rsidRPr="00463E47" w:rsidRDefault="009601EA" w:rsidP="009601EA">
      <w:pPr>
        <w:pStyle w:val="Normalny1"/>
        <w:numPr>
          <w:ilvl w:val="0"/>
          <w:numId w:val="3"/>
        </w:numPr>
        <w:spacing w:before="0" w:after="0" w:line="240" w:lineRule="auto"/>
        <w:rPr>
          <w:rFonts w:ascii="Times New Roman" w:eastAsia="Karma" w:hAnsi="Times New Roman" w:cs="Times New Roman"/>
          <w:lang w:val="en-US"/>
        </w:rPr>
      </w:pPr>
      <w:r w:rsidRPr="00463E47">
        <w:rPr>
          <w:rFonts w:ascii="Times New Roman" w:eastAsia="Karma" w:hAnsi="Times New Roman" w:cs="Times New Roman"/>
          <w:lang w:val="en-US"/>
        </w:rPr>
        <w:t xml:space="preserve">The AUTHOR declares and warrants that the work and all its components are the result of only his/her work or the use of public domain resources / resources under open licenses and does not infringe property rights, or moral rights or other rights of third parties (including right to </w:t>
      </w:r>
      <w:r w:rsidRPr="00463E47">
        <w:rPr>
          <w:rFonts w:ascii="Times New Roman" w:eastAsia="Karma" w:hAnsi="Times New Roman" w:cs="Times New Roman"/>
          <w:lang w:val="en-US"/>
        </w:rPr>
        <w:lastRenderedPageBreak/>
        <w:t>publicity), public order or decency, and was not entrusted to the board of any collective management organization.</w:t>
      </w:r>
    </w:p>
    <w:p w14:paraId="4A2DEC87" w14:textId="77777777" w:rsidR="009601EA" w:rsidRPr="00463E47" w:rsidRDefault="009601EA" w:rsidP="009601EA">
      <w:pPr>
        <w:pStyle w:val="Normalny1"/>
        <w:numPr>
          <w:ilvl w:val="0"/>
          <w:numId w:val="3"/>
        </w:numPr>
        <w:spacing w:before="0" w:after="0" w:line="240" w:lineRule="auto"/>
        <w:rPr>
          <w:rFonts w:ascii="Times New Roman" w:eastAsia="Karma" w:hAnsi="Times New Roman" w:cs="Times New Roman"/>
          <w:lang w:val="en-US"/>
        </w:rPr>
      </w:pPr>
      <w:r w:rsidRPr="00463E47">
        <w:rPr>
          <w:rFonts w:ascii="Times New Roman" w:eastAsia="Karma" w:hAnsi="Times New Roman" w:cs="Times New Roman"/>
          <w:lang w:val="en-US"/>
        </w:rPr>
        <w:t>The AUTHOR declares that up to the date of signing the contract he/she has not made any property copyright ordinances, has not granted any licenses to use of these rights, nor has restricted the exercise of moral and ancillary copyright.</w:t>
      </w:r>
    </w:p>
    <w:p w14:paraId="5ED7DE98" w14:textId="77777777" w:rsidR="009601EA" w:rsidRPr="00463E47" w:rsidRDefault="009601EA" w:rsidP="009601EA">
      <w:pPr>
        <w:pStyle w:val="Normalny1"/>
        <w:numPr>
          <w:ilvl w:val="0"/>
          <w:numId w:val="3"/>
        </w:numPr>
        <w:spacing w:before="0" w:after="0" w:line="240" w:lineRule="auto"/>
        <w:rPr>
          <w:rFonts w:ascii="Times New Roman" w:eastAsia="Karma" w:hAnsi="Times New Roman" w:cs="Times New Roman"/>
          <w:lang w:val="en-US"/>
        </w:rPr>
      </w:pPr>
      <w:r w:rsidRPr="00463E47">
        <w:rPr>
          <w:rFonts w:ascii="Times New Roman" w:eastAsia="Karma" w:hAnsi="Times New Roman" w:cs="Times New Roman"/>
          <w:lang w:val="en-US"/>
        </w:rPr>
        <w:t xml:space="preserve">The PUBLISHER shall make </w:t>
      </w:r>
      <w:r w:rsidRPr="00463E47">
        <w:rPr>
          <w:rStyle w:val="Uwydatnienie"/>
          <w:rFonts w:ascii="Times New Roman" w:hAnsi="Times New Roman" w:cs="Times New Roman"/>
          <w:bCs/>
          <w:i w:val="0"/>
          <w:lang w:val="en-US"/>
        </w:rPr>
        <w:t>accessible</w:t>
      </w:r>
      <w:r w:rsidRPr="00463E47">
        <w:rPr>
          <w:rFonts w:ascii="Times New Roman" w:eastAsia="Karma" w:hAnsi="Times New Roman" w:cs="Times New Roman"/>
          <w:i/>
          <w:lang w:val="en-US"/>
        </w:rPr>
        <w:t xml:space="preserve"> </w:t>
      </w:r>
      <w:r w:rsidRPr="00463E47">
        <w:rPr>
          <w:rFonts w:ascii="Times New Roman" w:eastAsia="Karma" w:hAnsi="Times New Roman" w:cs="Times New Roman"/>
          <w:lang w:val="en-US"/>
        </w:rPr>
        <w:t>to the AUTHOR with no remuneration – a PDF- file of the chapter for dissemination.</w:t>
      </w:r>
    </w:p>
    <w:p w14:paraId="1A83481C" w14:textId="77777777" w:rsidR="009601EA" w:rsidRPr="00463E47" w:rsidRDefault="009601EA" w:rsidP="009601EA">
      <w:pPr>
        <w:pStyle w:val="Normalny1"/>
        <w:numPr>
          <w:ilvl w:val="0"/>
          <w:numId w:val="3"/>
        </w:numPr>
        <w:spacing w:before="0" w:after="0" w:line="240" w:lineRule="auto"/>
        <w:rPr>
          <w:rFonts w:ascii="Times New Roman" w:eastAsia="Karma" w:hAnsi="Times New Roman" w:cs="Times New Roman"/>
          <w:lang w:val="en-US"/>
        </w:rPr>
      </w:pPr>
      <w:r w:rsidRPr="00463E47">
        <w:rPr>
          <w:rFonts w:ascii="Times New Roman" w:eastAsia="Karma" w:hAnsi="Times New Roman" w:cs="Times New Roman"/>
          <w:lang w:val="en-US"/>
        </w:rPr>
        <w:t xml:space="preserve">The AUTHOR understands and accepts the fact that the PUBLISHER shall make the work available under Creative Commons - Attribution license (CC-BY) available at http://creativecommons.org/licenses/4.0/ or any other language version of this license or any subsequent version of this license published by Creative Commons. In connection therewith, the AUTHOR obliges himself or herself not to exercise their personal copyrights in works made available under free licenses in the scope in which they may be in conflict with the provisions of such licenses. </w:t>
      </w:r>
    </w:p>
    <w:p w14:paraId="39721A50" w14:textId="77777777" w:rsidR="009601EA" w:rsidRPr="00463E47" w:rsidRDefault="009601EA" w:rsidP="009601EA">
      <w:pPr>
        <w:pStyle w:val="Normalny1"/>
        <w:spacing w:before="0" w:after="0" w:line="240" w:lineRule="auto"/>
        <w:rPr>
          <w:rFonts w:ascii="Times New Roman" w:eastAsia="Karma" w:hAnsi="Times New Roman" w:cs="Times New Roman"/>
          <w:lang w:val="en-US"/>
        </w:rPr>
      </w:pPr>
    </w:p>
    <w:p w14:paraId="6968351E" w14:textId="77777777" w:rsidR="009601EA" w:rsidRPr="00134077" w:rsidRDefault="009601EA" w:rsidP="009601EA">
      <w:pPr>
        <w:pStyle w:val="Normalny1"/>
        <w:spacing w:before="0" w:after="0" w:line="240" w:lineRule="auto"/>
        <w:jc w:val="center"/>
        <w:rPr>
          <w:rFonts w:ascii="Times New Roman" w:eastAsia="Karma" w:hAnsi="Times New Roman" w:cs="Times New Roman"/>
          <w:b/>
        </w:rPr>
      </w:pPr>
      <w:r w:rsidRPr="00134077">
        <w:rPr>
          <w:rFonts w:ascii="Times New Roman" w:eastAsia="Karma" w:hAnsi="Times New Roman" w:cs="Times New Roman"/>
          <w:b/>
        </w:rPr>
        <w:t>§ 2.</w:t>
      </w:r>
    </w:p>
    <w:p w14:paraId="5DCAB9BB" w14:textId="77777777" w:rsidR="009601EA" w:rsidRPr="00134077" w:rsidRDefault="009601EA" w:rsidP="009601EA">
      <w:pPr>
        <w:pStyle w:val="Normalny1"/>
        <w:spacing w:before="0" w:after="0" w:line="240" w:lineRule="auto"/>
        <w:rPr>
          <w:rFonts w:ascii="Times New Roman" w:eastAsia="Karma" w:hAnsi="Times New Roman" w:cs="Times New Roman"/>
        </w:rPr>
      </w:pPr>
    </w:p>
    <w:p w14:paraId="4544221C" w14:textId="77777777" w:rsidR="009601EA" w:rsidRPr="00463E47" w:rsidRDefault="009601EA" w:rsidP="009601EA">
      <w:pPr>
        <w:pStyle w:val="Normalny1"/>
        <w:numPr>
          <w:ilvl w:val="0"/>
          <w:numId w:val="1"/>
        </w:numPr>
        <w:spacing w:before="0" w:after="0" w:line="240" w:lineRule="auto"/>
        <w:rPr>
          <w:rFonts w:ascii="Times New Roman" w:eastAsia="Karma" w:hAnsi="Times New Roman" w:cs="Times New Roman"/>
          <w:lang w:val="en-US"/>
        </w:rPr>
      </w:pPr>
      <w:r w:rsidRPr="00463E47">
        <w:rPr>
          <w:rFonts w:ascii="Times New Roman" w:eastAsia="Karma" w:hAnsi="Times New Roman" w:cs="Times New Roman"/>
          <w:lang w:val="en-US"/>
        </w:rPr>
        <w:t>The Author declares that all claims against IAE PAN affected by the Author’s infringements of economic or moral rights of third parties shall be satisfied at his own costs.</w:t>
      </w:r>
    </w:p>
    <w:p w14:paraId="61DD6A94" w14:textId="77777777" w:rsidR="009601EA" w:rsidRPr="00463E47" w:rsidRDefault="009601EA" w:rsidP="009601EA">
      <w:pPr>
        <w:pStyle w:val="Normalny1"/>
        <w:spacing w:before="0" w:after="0" w:line="240" w:lineRule="auto"/>
        <w:rPr>
          <w:rFonts w:ascii="Times New Roman" w:eastAsia="Karma" w:hAnsi="Times New Roman" w:cs="Times New Roman"/>
          <w:lang w:val="en-US"/>
        </w:rPr>
      </w:pPr>
    </w:p>
    <w:p w14:paraId="064EAAE0" w14:textId="77777777" w:rsidR="009601EA" w:rsidRPr="00134077" w:rsidRDefault="009601EA" w:rsidP="009601EA">
      <w:pPr>
        <w:pStyle w:val="Normalny1"/>
        <w:spacing w:before="0" w:after="0" w:line="240" w:lineRule="auto"/>
        <w:jc w:val="center"/>
        <w:rPr>
          <w:rFonts w:ascii="Times New Roman" w:eastAsia="Karma" w:hAnsi="Times New Roman" w:cs="Times New Roman"/>
          <w:b/>
        </w:rPr>
      </w:pPr>
      <w:r w:rsidRPr="00134077">
        <w:rPr>
          <w:rFonts w:ascii="Times New Roman" w:eastAsia="Karma" w:hAnsi="Times New Roman" w:cs="Times New Roman"/>
          <w:b/>
        </w:rPr>
        <w:t xml:space="preserve">§ 3. </w:t>
      </w:r>
    </w:p>
    <w:p w14:paraId="12FE1790" w14:textId="77777777" w:rsidR="009601EA" w:rsidRPr="00134077" w:rsidRDefault="009601EA" w:rsidP="009601EA">
      <w:pPr>
        <w:pStyle w:val="Normalny1"/>
        <w:spacing w:before="0" w:after="0" w:line="240" w:lineRule="auto"/>
        <w:jc w:val="center"/>
        <w:rPr>
          <w:rFonts w:ascii="Times New Roman" w:eastAsia="Karma" w:hAnsi="Times New Roman" w:cs="Times New Roman"/>
          <w:b/>
        </w:rPr>
      </w:pPr>
    </w:p>
    <w:p w14:paraId="38DAAE07" w14:textId="77777777" w:rsidR="009601EA" w:rsidRPr="00463E47" w:rsidRDefault="009601EA" w:rsidP="009601EA">
      <w:pPr>
        <w:pStyle w:val="Normalny1"/>
        <w:numPr>
          <w:ilvl w:val="0"/>
          <w:numId w:val="2"/>
        </w:numPr>
        <w:spacing w:before="0" w:after="0" w:line="240" w:lineRule="auto"/>
        <w:rPr>
          <w:rFonts w:ascii="Times New Roman" w:eastAsia="Karma" w:hAnsi="Times New Roman" w:cs="Times New Roman"/>
          <w:lang w:val="en-US"/>
        </w:rPr>
      </w:pPr>
      <w:r w:rsidRPr="00463E47">
        <w:rPr>
          <w:rFonts w:ascii="Times New Roman" w:eastAsia="Karma" w:hAnsi="Times New Roman" w:cs="Times New Roman"/>
          <w:lang w:val="en-US"/>
        </w:rPr>
        <w:t>Any communication between the Parties regarding the implementation of this Agreement may take place by electronic means.</w:t>
      </w:r>
    </w:p>
    <w:p w14:paraId="38531DA8" w14:textId="77777777" w:rsidR="009601EA" w:rsidRPr="00463E47" w:rsidRDefault="009601EA" w:rsidP="009601EA">
      <w:pPr>
        <w:pStyle w:val="Normalny1"/>
        <w:numPr>
          <w:ilvl w:val="0"/>
          <w:numId w:val="2"/>
        </w:numPr>
        <w:spacing w:before="0" w:after="0" w:line="240" w:lineRule="auto"/>
        <w:rPr>
          <w:rFonts w:ascii="Times New Roman" w:eastAsia="Karma" w:hAnsi="Times New Roman" w:cs="Times New Roman"/>
          <w:lang w:val="en-US"/>
        </w:rPr>
      </w:pPr>
      <w:r w:rsidRPr="00463E47">
        <w:rPr>
          <w:rFonts w:ascii="Times New Roman" w:eastAsia="Karma" w:hAnsi="Times New Roman" w:cs="Times New Roman"/>
          <w:lang w:val="en-US"/>
        </w:rPr>
        <w:t>Any amendments to this Agreement shall be made in writing, otherwise being null and void.</w:t>
      </w:r>
    </w:p>
    <w:p w14:paraId="67A58B13" w14:textId="77777777" w:rsidR="009601EA" w:rsidRPr="00463E47" w:rsidRDefault="009601EA" w:rsidP="009601EA">
      <w:pPr>
        <w:pStyle w:val="Normalny1"/>
        <w:numPr>
          <w:ilvl w:val="0"/>
          <w:numId w:val="2"/>
        </w:numPr>
        <w:spacing w:before="0" w:after="0" w:line="240" w:lineRule="auto"/>
        <w:rPr>
          <w:rFonts w:ascii="Times New Roman" w:eastAsia="Karma" w:hAnsi="Times New Roman" w:cs="Times New Roman"/>
          <w:lang w:val="en-US"/>
        </w:rPr>
      </w:pPr>
      <w:r w:rsidRPr="00463E47">
        <w:rPr>
          <w:rFonts w:ascii="Times New Roman" w:eastAsia="Karma" w:hAnsi="Times New Roman" w:cs="Times New Roman"/>
          <w:lang w:val="en-US"/>
        </w:rPr>
        <w:t>In all matters not provided for in this Agreement the binding provisions of Polish law shall apply, including but not limited to, the provisions of the Polish Civil Code.</w:t>
      </w:r>
    </w:p>
    <w:p w14:paraId="54D537F6" w14:textId="77777777" w:rsidR="009601EA" w:rsidRPr="00463E47" w:rsidRDefault="009601EA" w:rsidP="009601EA">
      <w:pPr>
        <w:pStyle w:val="Normalny1"/>
        <w:numPr>
          <w:ilvl w:val="0"/>
          <w:numId w:val="2"/>
        </w:numPr>
        <w:spacing w:before="0" w:after="0" w:line="240" w:lineRule="auto"/>
        <w:rPr>
          <w:rFonts w:ascii="Times New Roman" w:eastAsia="Karma" w:hAnsi="Times New Roman" w:cs="Times New Roman"/>
          <w:lang w:val="en-US"/>
        </w:rPr>
      </w:pPr>
      <w:r w:rsidRPr="00463E47">
        <w:rPr>
          <w:rFonts w:ascii="Times New Roman" w:eastAsia="Karma" w:hAnsi="Times New Roman" w:cs="Times New Roman"/>
          <w:lang w:val="en-US"/>
        </w:rPr>
        <w:t>Any dispute which may arise in connection with this Agreement shall be settled first by dispute resolution and then, if needed, by Polish courts that have territorial jurisdiction over the PUBLISHER.</w:t>
      </w:r>
    </w:p>
    <w:p w14:paraId="12D0ACF7" w14:textId="77777777" w:rsidR="009601EA" w:rsidRPr="00134077" w:rsidRDefault="009601EA" w:rsidP="009601EA">
      <w:pPr>
        <w:pStyle w:val="Normalny1"/>
        <w:numPr>
          <w:ilvl w:val="0"/>
          <w:numId w:val="2"/>
        </w:numPr>
        <w:spacing w:before="0" w:after="0" w:line="240" w:lineRule="auto"/>
        <w:rPr>
          <w:rFonts w:ascii="Times New Roman" w:eastAsia="Karma" w:hAnsi="Times New Roman" w:cs="Times New Roman"/>
        </w:rPr>
      </w:pPr>
      <w:r w:rsidRPr="00463E47">
        <w:rPr>
          <w:rFonts w:ascii="Times New Roman" w:eastAsia="Karma" w:hAnsi="Times New Roman" w:cs="Times New Roman"/>
          <w:lang w:val="en-US"/>
        </w:rPr>
        <w:t xml:space="preserve">The AUTHOR declares that he has received and read the information about the processing by the PUBLISHER of his/her personal data in connection with the implementation of this contract. </w:t>
      </w:r>
      <w:proofErr w:type="spellStart"/>
      <w:r w:rsidRPr="00134077">
        <w:rPr>
          <w:rFonts w:ascii="Times New Roman" w:eastAsia="Karma" w:hAnsi="Times New Roman" w:cs="Times New Roman"/>
        </w:rPr>
        <w:t>This</w:t>
      </w:r>
      <w:proofErr w:type="spellEnd"/>
      <w:r w:rsidRPr="00134077">
        <w:rPr>
          <w:rFonts w:ascii="Times New Roman" w:eastAsia="Karma" w:hAnsi="Times New Roman" w:cs="Times New Roman"/>
        </w:rPr>
        <w:t xml:space="preserve"> </w:t>
      </w:r>
      <w:proofErr w:type="spellStart"/>
      <w:r w:rsidRPr="00134077">
        <w:rPr>
          <w:rFonts w:ascii="Times New Roman" w:eastAsia="Karma" w:hAnsi="Times New Roman" w:cs="Times New Roman"/>
        </w:rPr>
        <w:t>information</w:t>
      </w:r>
      <w:proofErr w:type="spellEnd"/>
      <w:r w:rsidRPr="00134077">
        <w:rPr>
          <w:rFonts w:ascii="Times New Roman" w:eastAsia="Karma" w:hAnsi="Times New Roman" w:cs="Times New Roman"/>
        </w:rPr>
        <w:t xml:space="preserve"> </w:t>
      </w:r>
      <w:proofErr w:type="spellStart"/>
      <w:r w:rsidRPr="00134077">
        <w:rPr>
          <w:rFonts w:ascii="Times New Roman" w:eastAsia="Karma" w:hAnsi="Times New Roman" w:cs="Times New Roman"/>
        </w:rPr>
        <w:t>constitutes</w:t>
      </w:r>
      <w:proofErr w:type="spellEnd"/>
      <w:r w:rsidRPr="00134077">
        <w:rPr>
          <w:rFonts w:ascii="Times New Roman" w:eastAsia="Karma" w:hAnsi="Times New Roman" w:cs="Times New Roman"/>
        </w:rPr>
        <w:t xml:space="preserve"> </w:t>
      </w:r>
      <w:proofErr w:type="spellStart"/>
      <w:r w:rsidRPr="00134077">
        <w:rPr>
          <w:rFonts w:ascii="Times New Roman" w:eastAsia="Karma" w:hAnsi="Times New Roman" w:cs="Times New Roman"/>
        </w:rPr>
        <w:t>Annex</w:t>
      </w:r>
      <w:proofErr w:type="spellEnd"/>
      <w:r w:rsidRPr="00134077">
        <w:rPr>
          <w:rFonts w:ascii="Times New Roman" w:eastAsia="Karma" w:hAnsi="Times New Roman" w:cs="Times New Roman"/>
        </w:rPr>
        <w:t xml:space="preserve"> 1 to this Agreement.</w:t>
      </w:r>
    </w:p>
    <w:p w14:paraId="6A8835FA" w14:textId="77777777" w:rsidR="009601EA" w:rsidRPr="00463E47" w:rsidRDefault="009601EA" w:rsidP="009601EA">
      <w:pPr>
        <w:pStyle w:val="Normalny1"/>
        <w:numPr>
          <w:ilvl w:val="0"/>
          <w:numId w:val="2"/>
        </w:numPr>
        <w:spacing w:before="0" w:after="0" w:line="240" w:lineRule="auto"/>
        <w:rPr>
          <w:rFonts w:ascii="Times New Roman" w:eastAsia="Karma" w:hAnsi="Times New Roman" w:cs="Times New Roman"/>
          <w:lang w:val="en-US"/>
        </w:rPr>
      </w:pPr>
      <w:r w:rsidRPr="00463E47">
        <w:rPr>
          <w:rFonts w:ascii="Times New Roman" w:eastAsia="Karma" w:hAnsi="Times New Roman" w:cs="Times New Roman"/>
          <w:lang w:val="en-US"/>
        </w:rPr>
        <w:t>This Agreement has been executed in two copies, one counterpart for each Party.</w:t>
      </w:r>
    </w:p>
    <w:p w14:paraId="068BA525" w14:textId="77777777" w:rsidR="009601EA" w:rsidRPr="00463E47" w:rsidRDefault="009601EA" w:rsidP="009601EA">
      <w:pPr>
        <w:pStyle w:val="Normalny1"/>
        <w:numPr>
          <w:ilvl w:val="0"/>
          <w:numId w:val="2"/>
        </w:numPr>
        <w:spacing w:before="0" w:after="0" w:line="240" w:lineRule="auto"/>
        <w:rPr>
          <w:rFonts w:ascii="Times New Roman" w:eastAsia="Karma" w:hAnsi="Times New Roman" w:cs="Times New Roman"/>
          <w:lang w:val="en-US"/>
        </w:rPr>
      </w:pPr>
      <w:r w:rsidRPr="00463E47">
        <w:rPr>
          <w:rFonts w:ascii="Times New Roman" w:eastAsia="Karma" w:hAnsi="Times New Roman" w:cs="Times New Roman"/>
          <w:lang w:val="en-US"/>
        </w:rPr>
        <w:t> The Parties mutually declare that the signing of this agreement and all documents relating to its implementation and settlement may follow in electronic. All documents remain valid in the form of a</w:t>
      </w:r>
      <w:r w:rsidR="00A143CF" w:rsidRPr="00463E47">
        <w:rPr>
          <w:rFonts w:ascii="Times New Roman" w:eastAsia="Karma" w:hAnsi="Times New Roman" w:cs="Times New Roman"/>
          <w:lang w:val="en-US"/>
        </w:rPr>
        <w:t>n</w:t>
      </w:r>
      <w:r w:rsidRPr="00463E47">
        <w:rPr>
          <w:rFonts w:ascii="Times New Roman" w:eastAsia="Karma" w:hAnsi="Times New Roman" w:cs="Times New Roman"/>
          <w:lang w:val="en-US"/>
        </w:rPr>
        <w:t xml:space="preserve"> electronic file with the possibility of identifying the data of the person signed also when one of the Parties signed the agreement by qualified electronic signature and the other by </w:t>
      </w:r>
      <w:r w:rsidR="00A143CF" w:rsidRPr="00463E47">
        <w:rPr>
          <w:rFonts w:ascii="Times New Roman" w:eastAsia="Karma" w:hAnsi="Times New Roman" w:cs="Times New Roman"/>
          <w:lang w:val="en-US"/>
        </w:rPr>
        <w:t xml:space="preserve">the </w:t>
      </w:r>
      <w:r w:rsidRPr="00463E47">
        <w:rPr>
          <w:rFonts w:ascii="Times New Roman" w:eastAsia="Karma" w:hAnsi="Times New Roman" w:cs="Times New Roman"/>
          <w:lang w:val="en-US"/>
        </w:rPr>
        <w:t>hand.</w:t>
      </w:r>
    </w:p>
    <w:p w14:paraId="364B3071" w14:textId="77777777" w:rsidR="009601EA" w:rsidRPr="00463E47" w:rsidRDefault="009601EA" w:rsidP="009601EA">
      <w:pPr>
        <w:pStyle w:val="Normalny1"/>
        <w:numPr>
          <w:ilvl w:val="0"/>
          <w:numId w:val="2"/>
        </w:numPr>
        <w:spacing w:before="0" w:after="0" w:line="240" w:lineRule="auto"/>
        <w:rPr>
          <w:rFonts w:ascii="Times New Roman" w:eastAsia="Karma" w:hAnsi="Times New Roman" w:cs="Times New Roman"/>
          <w:lang w:val="en-US"/>
        </w:rPr>
      </w:pPr>
      <w:r w:rsidRPr="00463E47">
        <w:rPr>
          <w:rFonts w:ascii="Times New Roman" w:eastAsia="Karma" w:hAnsi="Times New Roman" w:cs="Times New Roman"/>
          <w:lang w:val="en-US"/>
        </w:rPr>
        <w:t>The date of closing the agreement is the date when the agreement signed by the contractor was received by the Institute. The confirmation of receiving the agreement in paper form is the date of rece</w:t>
      </w:r>
      <w:r w:rsidR="00A143CF" w:rsidRPr="00463E47">
        <w:rPr>
          <w:rFonts w:ascii="Times New Roman" w:eastAsia="Karma" w:hAnsi="Times New Roman" w:cs="Times New Roman"/>
          <w:lang w:val="en-US"/>
        </w:rPr>
        <w:t>i</w:t>
      </w:r>
      <w:r w:rsidRPr="00463E47">
        <w:rPr>
          <w:rFonts w:ascii="Times New Roman" w:eastAsia="Karma" w:hAnsi="Times New Roman" w:cs="Times New Roman"/>
          <w:lang w:val="en-US"/>
        </w:rPr>
        <w:t>ving in the Registration Journal enforced by an appropriate stamp; for the electronic form</w:t>
      </w:r>
      <w:r w:rsidR="00A143CF" w:rsidRPr="00463E47">
        <w:rPr>
          <w:rFonts w:ascii="Times New Roman" w:eastAsia="Karma" w:hAnsi="Times New Roman" w:cs="Times New Roman"/>
          <w:lang w:val="en-US"/>
        </w:rPr>
        <w:t>,</w:t>
      </w:r>
      <w:r w:rsidRPr="00463E47">
        <w:rPr>
          <w:rFonts w:ascii="Times New Roman" w:eastAsia="Karma" w:hAnsi="Times New Roman" w:cs="Times New Roman"/>
          <w:lang w:val="en-US"/>
        </w:rPr>
        <w:t xml:space="preserve"> it is the date of receiving at the </w:t>
      </w:r>
      <w:r w:rsidR="00A776D8" w:rsidRPr="00463E47">
        <w:rPr>
          <w:rFonts w:ascii="Times New Roman" w:eastAsia="Karma" w:hAnsi="Times New Roman" w:cs="Times New Roman"/>
          <w:lang w:val="en-US"/>
        </w:rPr>
        <w:t>e</w:t>
      </w:r>
      <w:r w:rsidRPr="00463E47">
        <w:rPr>
          <w:rFonts w:ascii="Times New Roman" w:eastAsia="Karma" w:hAnsi="Times New Roman" w:cs="Times New Roman"/>
          <w:lang w:val="en-US"/>
        </w:rPr>
        <w:t>-</w:t>
      </w:r>
      <w:r w:rsidR="00A776D8" w:rsidRPr="00463E47">
        <w:rPr>
          <w:rFonts w:ascii="Times New Roman" w:eastAsia="Karma" w:hAnsi="Times New Roman" w:cs="Times New Roman"/>
          <w:lang w:val="en-US"/>
        </w:rPr>
        <w:t>m</w:t>
      </w:r>
      <w:r w:rsidRPr="00463E47">
        <w:rPr>
          <w:rFonts w:ascii="Times New Roman" w:eastAsia="Karma" w:hAnsi="Times New Roman" w:cs="Times New Roman"/>
          <w:lang w:val="en-US"/>
        </w:rPr>
        <w:t xml:space="preserve">ail </w:t>
      </w:r>
      <w:hyperlink r:id="rId7" w:history="1">
        <w:r w:rsidR="00403E1B" w:rsidRPr="00463E47">
          <w:rPr>
            <w:rStyle w:val="Hipercze"/>
            <w:rFonts w:ascii="Montserrat" w:hAnsi="Montserrat"/>
            <w:color w:val="6298AE"/>
            <w:sz w:val="20"/>
            <w:szCs w:val="20"/>
            <w:shd w:val="clear" w:color="auto" w:fill="FFFFFF"/>
            <w:lang w:val="en-US"/>
          </w:rPr>
          <w:t>przeglad.archeologiczny@gmail.com</w:t>
        </w:r>
      </w:hyperlink>
      <w:r w:rsidR="00403E1B" w:rsidRPr="00463E47">
        <w:rPr>
          <w:rFonts w:ascii="Times New Roman" w:eastAsia="Karma" w:hAnsi="Times New Roman" w:cs="Times New Roman"/>
          <w:lang w:val="en-US"/>
        </w:rPr>
        <w:t xml:space="preserve"> </w:t>
      </w:r>
      <w:r w:rsidRPr="00463E47">
        <w:rPr>
          <w:rFonts w:ascii="Times New Roman" w:eastAsia="Karma" w:hAnsi="Times New Roman" w:cs="Times New Roman"/>
          <w:lang w:val="en-US"/>
        </w:rPr>
        <w:t>address confirmed by an appropriate printout.</w:t>
      </w:r>
    </w:p>
    <w:p w14:paraId="7D8E3B22" w14:textId="77777777" w:rsidR="009601EA" w:rsidRPr="00463E47" w:rsidRDefault="009601EA" w:rsidP="009601EA">
      <w:pPr>
        <w:pStyle w:val="Normalny1"/>
        <w:spacing w:before="0" w:after="0" w:line="240" w:lineRule="auto"/>
        <w:rPr>
          <w:rFonts w:ascii="Times New Roman" w:eastAsia="Karma" w:hAnsi="Times New Roman" w:cs="Times New Roman"/>
          <w:lang w:val="en-US"/>
        </w:rPr>
      </w:pPr>
    </w:p>
    <w:p w14:paraId="547F909F" w14:textId="77777777" w:rsidR="009601EA" w:rsidRPr="00463E47" w:rsidRDefault="009601EA" w:rsidP="009601EA">
      <w:pPr>
        <w:pStyle w:val="Normalny1"/>
        <w:spacing w:before="0" w:after="0" w:line="240" w:lineRule="auto"/>
        <w:rPr>
          <w:rFonts w:ascii="Times New Roman" w:eastAsia="Karma" w:hAnsi="Times New Roman" w:cs="Times New Roman"/>
          <w:lang w:val="en-US"/>
        </w:rPr>
      </w:pPr>
    </w:p>
    <w:p w14:paraId="3CDBF49C" w14:textId="77777777" w:rsidR="009601EA" w:rsidRPr="00463E47" w:rsidRDefault="009601EA" w:rsidP="009601EA">
      <w:pPr>
        <w:pStyle w:val="Normalny1"/>
        <w:spacing w:before="0" w:after="0" w:line="240" w:lineRule="auto"/>
        <w:rPr>
          <w:rFonts w:ascii="Times New Roman" w:eastAsia="Karma" w:hAnsi="Times New Roman" w:cs="Times New Roman"/>
          <w:lang w:val="en-US"/>
        </w:rPr>
      </w:pPr>
    </w:p>
    <w:p w14:paraId="5D43DE23" w14:textId="77777777" w:rsidR="009601EA" w:rsidRPr="00463E47" w:rsidRDefault="009601EA" w:rsidP="009601EA">
      <w:pPr>
        <w:pStyle w:val="Normalny1"/>
        <w:spacing w:before="0" w:after="0" w:line="240" w:lineRule="auto"/>
        <w:rPr>
          <w:rFonts w:ascii="Times New Roman" w:eastAsia="Karma" w:hAnsi="Times New Roman" w:cs="Times New Roman"/>
          <w:lang w:val="en-US"/>
        </w:rPr>
      </w:pPr>
    </w:p>
    <w:p w14:paraId="0FADB9E9" w14:textId="77777777" w:rsidR="009601EA" w:rsidRPr="00463E47" w:rsidRDefault="009601EA" w:rsidP="009601EA">
      <w:pPr>
        <w:pStyle w:val="Normalny1"/>
        <w:spacing w:before="0" w:after="0" w:line="240" w:lineRule="auto"/>
        <w:rPr>
          <w:rFonts w:ascii="Times New Roman" w:eastAsia="Karma" w:hAnsi="Times New Roman" w:cs="Times New Roman"/>
          <w:lang w:val="en-US"/>
        </w:rPr>
      </w:pPr>
    </w:p>
    <w:p w14:paraId="16C1E747" w14:textId="77777777" w:rsidR="009601EA" w:rsidRPr="00134077" w:rsidRDefault="009601EA" w:rsidP="009601EA">
      <w:pPr>
        <w:pStyle w:val="Normalny1"/>
        <w:spacing w:before="0" w:after="0" w:line="240" w:lineRule="auto"/>
        <w:rPr>
          <w:rFonts w:ascii="Times New Roman" w:eastAsia="Karma" w:hAnsi="Times New Roman" w:cs="Times New Roman"/>
        </w:rPr>
      </w:pPr>
      <w:r w:rsidRPr="00134077">
        <w:rPr>
          <w:rFonts w:ascii="Times New Roman" w:eastAsia="Karma" w:hAnsi="Times New Roman" w:cs="Times New Roman"/>
        </w:rPr>
        <w:t>______________________________                                 _______________________________</w:t>
      </w:r>
    </w:p>
    <w:p w14:paraId="27D25B26" w14:textId="77777777" w:rsidR="009601EA" w:rsidRPr="00134077" w:rsidRDefault="009601EA" w:rsidP="009601EA">
      <w:pPr>
        <w:pStyle w:val="Normalny1"/>
        <w:spacing w:before="0" w:after="0" w:line="240" w:lineRule="auto"/>
        <w:rPr>
          <w:rFonts w:ascii="Times New Roman" w:eastAsia="Karma" w:hAnsi="Times New Roman" w:cs="Times New Roman"/>
        </w:rPr>
      </w:pPr>
      <w:r w:rsidRPr="00134077">
        <w:rPr>
          <w:rFonts w:ascii="Times New Roman" w:eastAsia="Karma" w:hAnsi="Times New Roman" w:cs="Times New Roman"/>
        </w:rPr>
        <w:t xml:space="preserve">                          AUTHOR                                            </w:t>
      </w:r>
      <w:r w:rsidRPr="00134077">
        <w:rPr>
          <w:rFonts w:ascii="Times New Roman" w:eastAsia="Karma" w:hAnsi="Times New Roman" w:cs="Times New Roman"/>
        </w:rPr>
        <w:tab/>
        <w:t xml:space="preserve">              PUBLISHER</w:t>
      </w:r>
    </w:p>
    <w:p w14:paraId="4BFF77CD" w14:textId="77777777" w:rsidR="009601EA" w:rsidRPr="00134077" w:rsidRDefault="009601EA" w:rsidP="009601EA">
      <w:pPr>
        <w:pStyle w:val="Normalny1"/>
        <w:spacing w:before="0" w:after="0" w:line="240" w:lineRule="auto"/>
        <w:rPr>
          <w:rFonts w:ascii="Times New Roman" w:eastAsia="Karma" w:hAnsi="Times New Roman" w:cs="Times New Roman"/>
        </w:rPr>
      </w:pPr>
    </w:p>
    <w:p w14:paraId="22A3D9C0" w14:textId="77777777" w:rsidR="009601EA" w:rsidRPr="00134077" w:rsidRDefault="009601EA" w:rsidP="009601EA">
      <w:pPr>
        <w:pStyle w:val="Normalny1"/>
        <w:spacing w:before="0" w:after="0" w:line="240" w:lineRule="auto"/>
        <w:rPr>
          <w:rFonts w:ascii="Times New Roman" w:eastAsia="Karma" w:hAnsi="Times New Roman" w:cs="Times New Roman"/>
        </w:rPr>
      </w:pPr>
    </w:p>
    <w:p w14:paraId="02E57245" w14:textId="77777777" w:rsidR="00084E7E" w:rsidRDefault="00084E7E">
      <w:pPr>
        <w:spacing w:before="0" w:after="0" w:line="240" w:lineRule="auto"/>
        <w:jc w:val="left"/>
        <w:rPr>
          <w:rFonts w:ascii="Times New Roman" w:eastAsia="Lato" w:hAnsi="Times New Roman" w:cs="Times New Roman"/>
          <w:b/>
          <w:sz w:val="20"/>
        </w:rPr>
      </w:pPr>
      <w:r>
        <w:rPr>
          <w:rFonts w:ascii="Times New Roman" w:eastAsia="Lato" w:hAnsi="Times New Roman" w:cs="Times New Roman"/>
          <w:b/>
          <w:sz w:val="20"/>
        </w:rPr>
        <w:br w:type="page"/>
      </w:r>
    </w:p>
    <w:p w14:paraId="375D7A8A" w14:textId="77777777" w:rsidR="009601EA" w:rsidRPr="00134077" w:rsidRDefault="009601EA" w:rsidP="009601EA">
      <w:pPr>
        <w:pStyle w:val="Normalny1"/>
        <w:spacing w:before="0" w:after="0" w:line="240" w:lineRule="auto"/>
        <w:jc w:val="center"/>
        <w:rPr>
          <w:rFonts w:ascii="Times New Roman" w:eastAsia="Lato" w:hAnsi="Times New Roman" w:cs="Times New Roman"/>
          <w:b/>
          <w:sz w:val="20"/>
        </w:rPr>
      </w:pPr>
      <w:r w:rsidRPr="00134077">
        <w:rPr>
          <w:rFonts w:ascii="Times New Roman" w:eastAsia="Lato" w:hAnsi="Times New Roman" w:cs="Times New Roman"/>
          <w:b/>
          <w:sz w:val="20"/>
        </w:rPr>
        <w:lastRenderedPageBreak/>
        <w:t>INFORMATION CLAUSE</w:t>
      </w:r>
    </w:p>
    <w:p w14:paraId="1832BFD4" w14:textId="77777777" w:rsidR="009601EA" w:rsidRPr="00134077" w:rsidRDefault="009601EA" w:rsidP="009601EA">
      <w:pPr>
        <w:pStyle w:val="Normalny1"/>
        <w:spacing w:before="0" w:after="0" w:line="240" w:lineRule="auto"/>
        <w:rPr>
          <w:rFonts w:ascii="Times New Roman" w:eastAsia="Lato" w:hAnsi="Times New Roman" w:cs="Times New Roman"/>
          <w:sz w:val="20"/>
        </w:rPr>
      </w:pPr>
    </w:p>
    <w:p w14:paraId="6DF5DB44" w14:textId="77777777" w:rsidR="009601EA" w:rsidRPr="00463E47" w:rsidRDefault="009601EA" w:rsidP="009601EA">
      <w:pPr>
        <w:pStyle w:val="Normalny1"/>
        <w:numPr>
          <w:ilvl w:val="0"/>
          <w:numId w:val="4"/>
        </w:numPr>
        <w:spacing w:before="0" w:after="0" w:line="240" w:lineRule="auto"/>
        <w:rPr>
          <w:rFonts w:ascii="Times New Roman" w:eastAsia="Lato" w:hAnsi="Times New Roman" w:cs="Times New Roman"/>
          <w:sz w:val="20"/>
          <w:lang w:val="en-US"/>
        </w:rPr>
      </w:pPr>
      <w:r w:rsidRPr="00463E47">
        <w:rPr>
          <w:rFonts w:ascii="Times New Roman" w:eastAsia="Lato" w:hAnsi="Times New Roman" w:cs="Times New Roman"/>
          <w:sz w:val="20"/>
          <w:lang w:val="en-US"/>
        </w:rPr>
        <w:t xml:space="preserve">Your personal data is controlled by INSTYTUT ARCHEOLOGII I ETNOLOGII POLSKIEJ AKADEMII NAUK with its registered seat in Warsaw, at (00-140), </w:t>
      </w:r>
      <w:proofErr w:type="spellStart"/>
      <w:r w:rsidRPr="00463E47">
        <w:rPr>
          <w:rFonts w:ascii="Times New Roman" w:eastAsia="Lato" w:hAnsi="Times New Roman" w:cs="Times New Roman"/>
          <w:sz w:val="20"/>
          <w:lang w:val="en-US"/>
        </w:rPr>
        <w:t>Aleja</w:t>
      </w:r>
      <w:proofErr w:type="spellEnd"/>
      <w:r w:rsidRPr="00463E47">
        <w:rPr>
          <w:rFonts w:ascii="Times New Roman" w:eastAsia="Lato" w:hAnsi="Times New Roman" w:cs="Times New Roman"/>
          <w:sz w:val="20"/>
          <w:lang w:val="en-US"/>
        </w:rPr>
        <w:t xml:space="preserve"> </w:t>
      </w:r>
      <w:proofErr w:type="spellStart"/>
      <w:r w:rsidRPr="00463E47">
        <w:rPr>
          <w:rFonts w:ascii="Times New Roman" w:eastAsia="Lato" w:hAnsi="Times New Roman" w:cs="Times New Roman"/>
          <w:sz w:val="20"/>
          <w:lang w:val="en-US"/>
        </w:rPr>
        <w:t>Solidarności</w:t>
      </w:r>
      <w:proofErr w:type="spellEnd"/>
      <w:r w:rsidRPr="00463E47">
        <w:rPr>
          <w:rFonts w:ascii="Times New Roman" w:eastAsia="Lato" w:hAnsi="Times New Roman" w:cs="Times New Roman"/>
          <w:sz w:val="20"/>
          <w:lang w:val="en-US"/>
        </w:rPr>
        <w:t xml:space="preserve"> 105 (PUBLISHER). </w:t>
      </w:r>
    </w:p>
    <w:p w14:paraId="0BE9A2D6" w14:textId="77777777" w:rsidR="009601EA" w:rsidRPr="00463E47" w:rsidRDefault="009601EA" w:rsidP="009601EA">
      <w:pPr>
        <w:pStyle w:val="Normalny1"/>
        <w:numPr>
          <w:ilvl w:val="0"/>
          <w:numId w:val="4"/>
        </w:numPr>
        <w:spacing w:before="0" w:after="0" w:line="240" w:lineRule="auto"/>
        <w:rPr>
          <w:rFonts w:ascii="Times New Roman" w:eastAsia="Lato" w:hAnsi="Times New Roman" w:cs="Times New Roman"/>
          <w:sz w:val="20"/>
          <w:lang w:val="en-US"/>
        </w:rPr>
      </w:pPr>
      <w:r w:rsidRPr="00463E47">
        <w:rPr>
          <w:rFonts w:ascii="Times New Roman" w:eastAsia="Lato" w:hAnsi="Times New Roman" w:cs="Times New Roman"/>
          <w:sz w:val="20"/>
          <w:lang w:val="en-US"/>
        </w:rPr>
        <w:t xml:space="preserve">You can contact the PUBLISHER via email: </w:t>
      </w:r>
      <w:hyperlink r:id="rId8">
        <w:r w:rsidRPr="00463E47">
          <w:rPr>
            <w:rFonts w:ascii="Times New Roman" w:eastAsia="Lato" w:hAnsi="Times New Roman" w:cs="Times New Roman"/>
            <w:i/>
            <w:color w:val="1155CC"/>
            <w:sz w:val="20"/>
            <w:u w:val="single"/>
            <w:lang w:val="en-US"/>
          </w:rPr>
          <w:t>iod@iaepan.edu.pl</w:t>
        </w:r>
      </w:hyperlink>
      <w:r w:rsidRPr="00463E47">
        <w:rPr>
          <w:rFonts w:ascii="Times New Roman" w:eastAsia="Lato" w:hAnsi="Times New Roman" w:cs="Times New Roman"/>
          <w:sz w:val="20"/>
          <w:lang w:val="en-US"/>
        </w:rPr>
        <w:t xml:space="preserve">. </w:t>
      </w:r>
    </w:p>
    <w:p w14:paraId="1D18AB35" w14:textId="77777777" w:rsidR="009601EA" w:rsidRPr="00463E47" w:rsidRDefault="009601EA" w:rsidP="009601EA">
      <w:pPr>
        <w:pStyle w:val="Normalny1"/>
        <w:numPr>
          <w:ilvl w:val="0"/>
          <w:numId w:val="4"/>
        </w:numPr>
        <w:spacing w:before="0" w:after="0" w:line="240" w:lineRule="auto"/>
        <w:rPr>
          <w:rFonts w:ascii="Times New Roman" w:eastAsia="Lato" w:hAnsi="Times New Roman" w:cs="Times New Roman"/>
          <w:sz w:val="20"/>
          <w:lang w:val="en-US"/>
        </w:rPr>
      </w:pPr>
      <w:r w:rsidRPr="00463E47">
        <w:rPr>
          <w:rFonts w:ascii="Times New Roman" w:eastAsia="Lato" w:hAnsi="Times New Roman" w:cs="Times New Roman"/>
          <w:sz w:val="20"/>
          <w:lang w:val="en-US"/>
        </w:rPr>
        <w:t>Your personal data will be processed:</w:t>
      </w:r>
    </w:p>
    <w:p w14:paraId="566CE453" w14:textId="77777777" w:rsidR="009601EA" w:rsidRPr="00463E47" w:rsidRDefault="009601EA" w:rsidP="009601EA">
      <w:pPr>
        <w:pStyle w:val="Normalny1"/>
        <w:numPr>
          <w:ilvl w:val="1"/>
          <w:numId w:val="4"/>
        </w:numPr>
        <w:spacing w:before="0" w:after="0" w:line="240" w:lineRule="auto"/>
        <w:ind w:left="1418" w:hanging="284"/>
        <w:rPr>
          <w:rFonts w:ascii="Times New Roman" w:eastAsia="Lato" w:hAnsi="Times New Roman" w:cs="Times New Roman"/>
          <w:sz w:val="20"/>
          <w:lang w:val="en-US"/>
        </w:rPr>
      </w:pPr>
      <w:r w:rsidRPr="00463E47">
        <w:rPr>
          <w:rFonts w:ascii="Times New Roman" w:eastAsia="Lato" w:hAnsi="Times New Roman" w:cs="Times New Roman"/>
          <w:sz w:val="20"/>
          <w:lang w:val="en-US"/>
        </w:rPr>
        <w:t xml:space="preserve">for the purpose of fulfilling the contract - the legal basis being that processing is  necessary for the performance of a contract to which the data subject is </w:t>
      </w:r>
      <w:r w:rsidR="00A143CF" w:rsidRPr="00463E47">
        <w:rPr>
          <w:rFonts w:ascii="Times New Roman" w:eastAsia="Lato" w:hAnsi="Times New Roman" w:cs="Times New Roman"/>
          <w:sz w:val="20"/>
          <w:lang w:val="en-US"/>
        </w:rPr>
        <w:t xml:space="preserve">a </w:t>
      </w:r>
      <w:r w:rsidRPr="00463E47">
        <w:rPr>
          <w:rFonts w:ascii="Times New Roman" w:eastAsia="Lato" w:hAnsi="Times New Roman" w:cs="Times New Roman"/>
          <w:sz w:val="20"/>
          <w:lang w:val="en-US"/>
        </w:rPr>
        <w:t>party (Article 6, paragraph 1, point (b) of the General Data Protection Regulation 2016/679 (“Regulation 2016/679”));</w:t>
      </w:r>
    </w:p>
    <w:p w14:paraId="2A80165A" w14:textId="77777777" w:rsidR="009601EA" w:rsidRPr="00463E47" w:rsidRDefault="009601EA" w:rsidP="009601EA">
      <w:pPr>
        <w:pStyle w:val="Normalny1"/>
        <w:numPr>
          <w:ilvl w:val="1"/>
          <w:numId w:val="4"/>
        </w:numPr>
        <w:spacing w:before="0" w:after="0" w:line="240" w:lineRule="auto"/>
        <w:ind w:left="1843" w:hanging="709"/>
        <w:rPr>
          <w:rFonts w:ascii="Times New Roman" w:eastAsia="Lato" w:hAnsi="Times New Roman" w:cs="Times New Roman"/>
          <w:sz w:val="20"/>
          <w:lang w:val="en-US"/>
        </w:rPr>
      </w:pPr>
      <w:r w:rsidRPr="00463E47">
        <w:rPr>
          <w:rFonts w:ascii="Times New Roman" w:eastAsia="Lato" w:hAnsi="Times New Roman" w:cs="Times New Roman"/>
          <w:sz w:val="20"/>
          <w:lang w:val="en-US"/>
        </w:rPr>
        <w:t>for the purpose of fulfilling the PUBLISHER’s public-law obligations, especially with regard to insurance, health, and tax law - the legal basis being compliance with legal obligations to which the PUBLISHER is subject (Article 6, paragraph 1, point (c) of Regulation 2016/679);</w:t>
      </w:r>
    </w:p>
    <w:p w14:paraId="0EE63824" w14:textId="77777777" w:rsidR="009601EA" w:rsidRPr="00463E47" w:rsidRDefault="009601EA" w:rsidP="009601EA">
      <w:pPr>
        <w:pStyle w:val="Normalny1"/>
        <w:numPr>
          <w:ilvl w:val="1"/>
          <w:numId w:val="4"/>
        </w:numPr>
        <w:spacing w:before="0" w:after="0" w:line="240" w:lineRule="auto"/>
        <w:ind w:left="1843" w:hanging="709"/>
        <w:rPr>
          <w:rFonts w:ascii="Times New Roman" w:eastAsia="Lato" w:hAnsi="Times New Roman" w:cs="Times New Roman"/>
          <w:sz w:val="20"/>
          <w:lang w:val="en-US"/>
        </w:rPr>
      </w:pPr>
      <w:r w:rsidRPr="00463E47">
        <w:rPr>
          <w:rFonts w:ascii="Times New Roman" w:eastAsia="Lato" w:hAnsi="Times New Roman" w:cs="Times New Roman"/>
          <w:sz w:val="20"/>
          <w:lang w:val="en-US"/>
        </w:rPr>
        <w:t>if necessary, to establish a claim, redress, or to defend against a claim - the legal basis being legitimate interests pursued by the PUBLISHER (Article 6, paragraph 1, point (f) of Regulation 2016/679).</w:t>
      </w:r>
    </w:p>
    <w:p w14:paraId="31046E75" w14:textId="77777777" w:rsidR="009601EA" w:rsidRPr="00463E47" w:rsidRDefault="009601EA" w:rsidP="009601EA">
      <w:pPr>
        <w:pStyle w:val="Normalny1"/>
        <w:numPr>
          <w:ilvl w:val="0"/>
          <w:numId w:val="4"/>
        </w:numPr>
        <w:spacing w:before="0" w:after="0" w:line="240" w:lineRule="auto"/>
        <w:rPr>
          <w:rFonts w:ascii="Times New Roman" w:eastAsia="Lato" w:hAnsi="Times New Roman" w:cs="Times New Roman"/>
          <w:sz w:val="20"/>
          <w:lang w:val="en-US"/>
        </w:rPr>
      </w:pPr>
      <w:r w:rsidRPr="00463E47">
        <w:rPr>
          <w:rFonts w:ascii="Times New Roman" w:eastAsia="Lato" w:hAnsi="Times New Roman" w:cs="Times New Roman"/>
          <w:sz w:val="20"/>
          <w:lang w:val="en-US"/>
        </w:rPr>
        <w:t>Your personal data can be transferred to parties that provide the PUBLISHER with services related to the fulfillment of this contract, such as:</w:t>
      </w:r>
    </w:p>
    <w:p w14:paraId="120E4CE2" w14:textId="77777777" w:rsidR="009601EA" w:rsidRPr="00463E47" w:rsidRDefault="009601EA" w:rsidP="009601EA">
      <w:pPr>
        <w:pStyle w:val="Normalny1"/>
        <w:numPr>
          <w:ilvl w:val="1"/>
          <w:numId w:val="4"/>
        </w:numPr>
        <w:spacing w:before="0" w:after="0" w:line="240" w:lineRule="auto"/>
        <w:rPr>
          <w:rFonts w:ascii="Times New Roman" w:eastAsia="Lato" w:hAnsi="Times New Roman" w:cs="Times New Roman"/>
          <w:sz w:val="20"/>
          <w:lang w:val="en-US"/>
        </w:rPr>
      </w:pPr>
      <w:r w:rsidRPr="00463E47">
        <w:rPr>
          <w:rFonts w:ascii="Times New Roman" w:eastAsia="Lato" w:hAnsi="Times New Roman" w:cs="Times New Roman"/>
          <w:sz w:val="20"/>
          <w:lang w:val="en-US"/>
        </w:rPr>
        <w:t>accounting and tax services providers,</w:t>
      </w:r>
    </w:p>
    <w:p w14:paraId="49A82D6D" w14:textId="77777777" w:rsidR="009601EA" w:rsidRPr="00463E47" w:rsidRDefault="009601EA" w:rsidP="009601EA">
      <w:pPr>
        <w:pStyle w:val="Normalny1"/>
        <w:numPr>
          <w:ilvl w:val="1"/>
          <w:numId w:val="4"/>
        </w:numPr>
        <w:spacing w:before="0" w:after="0" w:line="240" w:lineRule="auto"/>
        <w:rPr>
          <w:rFonts w:ascii="Times New Roman" w:eastAsia="Lato" w:hAnsi="Times New Roman" w:cs="Times New Roman"/>
          <w:sz w:val="20"/>
          <w:lang w:val="en-US"/>
        </w:rPr>
      </w:pPr>
      <w:r w:rsidRPr="00463E47">
        <w:rPr>
          <w:rFonts w:ascii="Times New Roman" w:eastAsia="Lato" w:hAnsi="Times New Roman" w:cs="Times New Roman"/>
          <w:sz w:val="20"/>
          <w:lang w:val="en-US"/>
        </w:rPr>
        <w:t>IT system and service providers,</w:t>
      </w:r>
    </w:p>
    <w:p w14:paraId="53E398B2" w14:textId="77777777" w:rsidR="009601EA" w:rsidRPr="00463E47" w:rsidRDefault="009601EA" w:rsidP="009601EA">
      <w:pPr>
        <w:pStyle w:val="Normalny1"/>
        <w:numPr>
          <w:ilvl w:val="1"/>
          <w:numId w:val="4"/>
        </w:numPr>
        <w:spacing w:before="0" w:after="0" w:line="240" w:lineRule="auto"/>
        <w:rPr>
          <w:rFonts w:ascii="Times New Roman" w:eastAsia="Lato" w:hAnsi="Times New Roman" w:cs="Times New Roman"/>
          <w:sz w:val="20"/>
          <w:lang w:val="en-US"/>
        </w:rPr>
      </w:pPr>
      <w:r w:rsidRPr="00463E47">
        <w:rPr>
          <w:rFonts w:ascii="Times New Roman" w:eastAsia="Lato" w:hAnsi="Times New Roman" w:cs="Times New Roman"/>
          <w:sz w:val="20"/>
          <w:lang w:val="en-US"/>
        </w:rPr>
        <w:t>mail and messenger service providers,</w:t>
      </w:r>
    </w:p>
    <w:p w14:paraId="5D65C64B" w14:textId="77777777" w:rsidR="009601EA" w:rsidRPr="00134077" w:rsidRDefault="009601EA" w:rsidP="009601EA">
      <w:pPr>
        <w:pStyle w:val="Normalny1"/>
        <w:numPr>
          <w:ilvl w:val="1"/>
          <w:numId w:val="4"/>
        </w:numPr>
        <w:spacing w:before="0" w:after="0" w:line="240" w:lineRule="auto"/>
        <w:rPr>
          <w:rFonts w:ascii="Times New Roman" w:eastAsia="Lato" w:hAnsi="Times New Roman" w:cs="Times New Roman"/>
          <w:sz w:val="20"/>
        </w:rPr>
      </w:pPr>
      <w:proofErr w:type="spellStart"/>
      <w:r w:rsidRPr="00134077">
        <w:rPr>
          <w:rFonts w:ascii="Times New Roman" w:eastAsia="Lato" w:hAnsi="Times New Roman" w:cs="Times New Roman"/>
          <w:sz w:val="20"/>
        </w:rPr>
        <w:t>banks</w:t>
      </w:r>
      <w:proofErr w:type="spellEnd"/>
      <w:r w:rsidRPr="00134077">
        <w:rPr>
          <w:rFonts w:ascii="Times New Roman" w:eastAsia="Lato" w:hAnsi="Times New Roman" w:cs="Times New Roman"/>
          <w:sz w:val="20"/>
        </w:rPr>
        <w:t>,</w:t>
      </w:r>
    </w:p>
    <w:p w14:paraId="24751F16" w14:textId="77777777" w:rsidR="009601EA" w:rsidRPr="00134077" w:rsidRDefault="009601EA" w:rsidP="009601EA">
      <w:pPr>
        <w:pStyle w:val="Normalny1"/>
        <w:numPr>
          <w:ilvl w:val="1"/>
          <w:numId w:val="4"/>
        </w:numPr>
        <w:spacing w:before="0" w:after="0" w:line="240" w:lineRule="auto"/>
        <w:rPr>
          <w:rFonts w:ascii="Times New Roman" w:eastAsia="Lato" w:hAnsi="Times New Roman" w:cs="Times New Roman"/>
          <w:sz w:val="20"/>
        </w:rPr>
      </w:pPr>
      <w:r w:rsidRPr="00134077">
        <w:rPr>
          <w:rFonts w:ascii="Times New Roman" w:eastAsia="Lato" w:hAnsi="Times New Roman" w:cs="Times New Roman"/>
          <w:sz w:val="20"/>
        </w:rPr>
        <w:t>document archiving companies,</w:t>
      </w:r>
    </w:p>
    <w:p w14:paraId="3C3661CA" w14:textId="77777777" w:rsidR="009601EA" w:rsidRPr="00134077" w:rsidRDefault="009601EA" w:rsidP="009601EA">
      <w:pPr>
        <w:pStyle w:val="Normalny1"/>
        <w:numPr>
          <w:ilvl w:val="1"/>
          <w:numId w:val="4"/>
        </w:numPr>
        <w:spacing w:before="0" w:after="0" w:line="240" w:lineRule="auto"/>
        <w:rPr>
          <w:rFonts w:ascii="Times New Roman" w:eastAsia="Lato" w:hAnsi="Times New Roman" w:cs="Times New Roman"/>
          <w:sz w:val="20"/>
        </w:rPr>
      </w:pPr>
      <w:r w:rsidRPr="00134077">
        <w:rPr>
          <w:rFonts w:ascii="Times New Roman" w:eastAsia="Lato" w:hAnsi="Times New Roman" w:cs="Times New Roman"/>
          <w:sz w:val="20"/>
        </w:rPr>
        <w:t>legal service providers,</w:t>
      </w:r>
    </w:p>
    <w:p w14:paraId="0D525136" w14:textId="77777777" w:rsidR="009601EA" w:rsidRPr="00463E47" w:rsidRDefault="009601EA" w:rsidP="009601EA">
      <w:pPr>
        <w:pStyle w:val="Normalny1"/>
        <w:numPr>
          <w:ilvl w:val="1"/>
          <w:numId w:val="4"/>
        </w:numPr>
        <w:spacing w:before="0" w:after="0" w:line="240" w:lineRule="auto"/>
        <w:rPr>
          <w:rFonts w:ascii="Times New Roman" w:eastAsia="Lato" w:hAnsi="Times New Roman" w:cs="Times New Roman"/>
          <w:sz w:val="20"/>
          <w:lang w:val="en-US"/>
        </w:rPr>
      </w:pPr>
      <w:r w:rsidRPr="00463E47">
        <w:rPr>
          <w:rFonts w:ascii="Times New Roman" w:eastAsia="Lato" w:hAnsi="Times New Roman" w:cs="Times New Roman"/>
          <w:sz w:val="20"/>
          <w:lang w:val="en-US"/>
        </w:rPr>
        <w:t>other parties that provide services necessary for the fulfillment of this contract.</w:t>
      </w:r>
    </w:p>
    <w:p w14:paraId="2A023B64" w14:textId="77777777" w:rsidR="009601EA" w:rsidRPr="00463E47" w:rsidRDefault="009601EA" w:rsidP="009601EA">
      <w:pPr>
        <w:pStyle w:val="Normalny1"/>
        <w:numPr>
          <w:ilvl w:val="0"/>
          <w:numId w:val="4"/>
        </w:numPr>
        <w:spacing w:before="0" w:after="0" w:line="240" w:lineRule="auto"/>
        <w:rPr>
          <w:rFonts w:ascii="Times New Roman" w:eastAsia="Lato" w:hAnsi="Times New Roman" w:cs="Times New Roman"/>
          <w:sz w:val="20"/>
          <w:lang w:val="en-US"/>
        </w:rPr>
      </w:pPr>
      <w:r w:rsidRPr="00463E47">
        <w:rPr>
          <w:rFonts w:ascii="Times New Roman" w:eastAsia="Lato" w:hAnsi="Times New Roman" w:cs="Times New Roman"/>
          <w:sz w:val="20"/>
          <w:lang w:val="en-US"/>
        </w:rPr>
        <w:t>5) Your personal data will be processed for the period of the performance of the contract. The personal data processing period can be extended to a limitation period every time the processing of personal data becomes necessary to pursue or defend against possible claims by the PUBLISHER. After such time the data will only be processed in the scope and period required by law.</w:t>
      </w:r>
    </w:p>
    <w:p w14:paraId="32AD3CB4" w14:textId="77777777" w:rsidR="009601EA" w:rsidRPr="00463E47" w:rsidRDefault="009601EA" w:rsidP="009601EA">
      <w:pPr>
        <w:pStyle w:val="Normalny1"/>
        <w:numPr>
          <w:ilvl w:val="0"/>
          <w:numId w:val="4"/>
        </w:numPr>
        <w:spacing w:before="0" w:after="0" w:line="240" w:lineRule="auto"/>
        <w:rPr>
          <w:rFonts w:ascii="Times New Roman" w:eastAsia="Lato" w:hAnsi="Times New Roman" w:cs="Times New Roman"/>
          <w:sz w:val="20"/>
          <w:lang w:val="en-US"/>
        </w:rPr>
      </w:pPr>
      <w:r w:rsidRPr="00463E47">
        <w:rPr>
          <w:rFonts w:ascii="Times New Roman" w:eastAsia="Lato" w:hAnsi="Times New Roman" w:cs="Times New Roman"/>
          <w:sz w:val="20"/>
          <w:lang w:val="en-US"/>
        </w:rPr>
        <w:t xml:space="preserve">You have the right to access your data and demand its correction, deletion or limitation of Processing. </w:t>
      </w:r>
    </w:p>
    <w:p w14:paraId="3AFE82E8" w14:textId="77777777" w:rsidR="009601EA" w:rsidRPr="00463E47" w:rsidRDefault="009601EA" w:rsidP="009601EA">
      <w:pPr>
        <w:pStyle w:val="Normalny1"/>
        <w:numPr>
          <w:ilvl w:val="0"/>
          <w:numId w:val="4"/>
        </w:numPr>
        <w:spacing w:before="0" w:after="0" w:line="240" w:lineRule="auto"/>
        <w:rPr>
          <w:rFonts w:ascii="Times New Roman" w:eastAsia="Lato" w:hAnsi="Times New Roman" w:cs="Times New Roman"/>
          <w:sz w:val="20"/>
          <w:lang w:val="en-US"/>
        </w:rPr>
      </w:pPr>
      <w:r w:rsidRPr="00463E47">
        <w:rPr>
          <w:rFonts w:ascii="Times New Roman" w:eastAsia="Lato" w:hAnsi="Times New Roman" w:cs="Times New Roman"/>
          <w:sz w:val="20"/>
          <w:lang w:val="en-US"/>
        </w:rPr>
        <w:t>You also have the right to file a complaint with the proper agency that deals with personal data protection in the member state of your habitual residence, your work, or where the alleged infraction took place, if you feel that the processing of your personal data violates Regulation 2016/679.</w:t>
      </w:r>
    </w:p>
    <w:p w14:paraId="50F0DCFD" w14:textId="77777777" w:rsidR="009601EA" w:rsidRPr="00463E47" w:rsidRDefault="009601EA" w:rsidP="009601EA">
      <w:pPr>
        <w:pStyle w:val="Normalny1"/>
        <w:numPr>
          <w:ilvl w:val="0"/>
          <w:numId w:val="4"/>
        </w:numPr>
        <w:spacing w:before="0" w:after="0" w:line="240" w:lineRule="auto"/>
        <w:rPr>
          <w:rFonts w:ascii="Times New Roman" w:eastAsia="Karma" w:hAnsi="Times New Roman" w:cs="Times New Roman"/>
          <w:sz w:val="20"/>
          <w:lang w:val="en-US"/>
        </w:rPr>
      </w:pPr>
      <w:r w:rsidRPr="00463E47">
        <w:rPr>
          <w:rFonts w:ascii="Times New Roman" w:eastAsia="Lato" w:hAnsi="Times New Roman" w:cs="Times New Roman"/>
          <w:sz w:val="20"/>
          <w:lang w:val="en-US"/>
        </w:rPr>
        <w:t>You have the right to object to the processing of your personal data on the basis mentioned in 3c) due to your specific situation.</w:t>
      </w:r>
    </w:p>
    <w:p w14:paraId="435AC687" w14:textId="77777777" w:rsidR="004A3373" w:rsidRPr="00463E47" w:rsidRDefault="009601EA" w:rsidP="009601EA">
      <w:pPr>
        <w:pStyle w:val="Normalny1"/>
        <w:numPr>
          <w:ilvl w:val="0"/>
          <w:numId w:val="4"/>
        </w:numPr>
        <w:spacing w:before="0" w:after="0" w:line="240" w:lineRule="auto"/>
        <w:rPr>
          <w:rFonts w:ascii="Times New Roman" w:eastAsia="Karma" w:hAnsi="Times New Roman" w:cs="Times New Roman"/>
          <w:sz w:val="20"/>
          <w:lang w:val="en-US"/>
        </w:rPr>
      </w:pPr>
      <w:r w:rsidRPr="00463E47">
        <w:rPr>
          <w:rFonts w:ascii="Times New Roman" w:eastAsia="Lato" w:hAnsi="Times New Roman" w:cs="Times New Roman"/>
          <w:sz w:val="20"/>
          <w:lang w:val="en-US"/>
        </w:rPr>
        <w:t>Provision of data by the Author is voluntary but indispensable for an effective and correct editorial process and the consequence of not providing the personal data shall be the prevention of participation in the process of text publishing in the Institute of Archaeology and Ethnology Polish Academy of Sciences Publishing House.</w:t>
      </w:r>
    </w:p>
    <w:sectPr w:rsidR="004A3373" w:rsidRPr="00463E47" w:rsidSect="004A3373">
      <w:headerReference w:type="default" r:id="rId9"/>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2FF2C" w14:textId="77777777" w:rsidR="005770A6" w:rsidRDefault="005770A6" w:rsidP="00A776D8">
      <w:pPr>
        <w:spacing w:before="0" w:after="0" w:line="240" w:lineRule="auto"/>
      </w:pPr>
      <w:r>
        <w:separator/>
      </w:r>
    </w:p>
  </w:endnote>
  <w:endnote w:type="continuationSeparator" w:id="0">
    <w:p w14:paraId="289E3F30" w14:textId="77777777" w:rsidR="005770A6" w:rsidRDefault="005770A6" w:rsidP="00A776D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rebuchet MS">
    <w:panose1 w:val="020B0603020202020204"/>
    <w:charset w:val="EE"/>
    <w:family w:val="swiss"/>
    <w:pitch w:val="variable"/>
    <w:sig w:usb0="00000287" w:usb1="00000003" w:usb2="00000000" w:usb3="00000000" w:csb0="0000009F" w:csb1="00000000"/>
  </w:font>
  <w:font w:name="Lato">
    <w:altName w:val="Calibri"/>
    <w:charset w:val="EE"/>
    <w:family w:val="swiss"/>
    <w:pitch w:val="variable"/>
    <w:sig w:usb0="E10002FF" w:usb1="5000ECFF" w:usb2="00000021" w:usb3="00000000" w:csb0="0000019F" w:csb1="00000000"/>
  </w:font>
  <w:font w:name="Tahoma">
    <w:panose1 w:val="020B0604030504040204"/>
    <w:charset w:val="EE"/>
    <w:family w:val="swiss"/>
    <w:pitch w:val="variable"/>
    <w:sig w:usb0="E1002EFF" w:usb1="C000605B" w:usb2="00000029" w:usb3="00000000" w:csb0="000101FF" w:csb1="00000000"/>
  </w:font>
  <w:font w:name="Karma">
    <w:altName w:val="Times New Roman"/>
    <w:charset w:val="00"/>
    <w:family w:val="auto"/>
    <w:pitch w:val="default"/>
  </w:font>
  <w:font w:name="Montserrat">
    <w:altName w:val="Times New Roman"/>
    <w:charset w:val="EE"/>
    <w:family w:val="auto"/>
    <w:pitch w:val="variable"/>
    <w:sig w:usb0="2000020F" w:usb1="00000003" w:usb2="00000000" w:usb3="00000000" w:csb0="00000197"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437AC" w14:textId="77777777" w:rsidR="005770A6" w:rsidRDefault="005770A6" w:rsidP="00A776D8">
      <w:pPr>
        <w:spacing w:before="0" w:after="0" w:line="240" w:lineRule="auto"/>
      </w:pPr>
      <w:r>
        <w:separator/>
      </w:r>
    </w:p>
  </w:footnote>
  <w:footnote w:type="continuationSeparator" w:id="0">
    <w:p w14:paraId="3D9651B7" w14:textId="77777777" w:rsidR="005770A6" w:rsidRDefault="005770A6" w:rsidP="00A776D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EA2A8" w14:textId="77777777" w:rsidR="00A776D8" w:rsidRPr="00134077" w:rsidRDefault="00134077" w:rsidP="009D37DC">
    <w:pPr>
      <w:pStyle w:val="Nagwek"/>
      <w:ind w:hanging="851"/>
    </w:pPr>
    <w:r>
      <w:rPr>
        <w:noProof/>
      </w:rPr>
      <w:drawing>
        <wp:inline distT="0" distB="0" distL="0" distR="0" wp14:anchorId="5D36896E" wp14:editId="10433ACC">
          <wp:extent cx="300496" cy="276225"/>
          <wp:effectExtent l="0" t="0" r="444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aewyd1.jpg"/>
                  <pic:cNvPicPr/>
                </pic:nvPicPr>
                <pic:blipFill rotWithShape="1">
                  <a:blip r:embed="rId1">
                    <a:extLst>
                      <a:ext uri="{28A0092B-C50C-407E-A947-70E740481C1C}">
                        <a14:useLocalDpi xmlns:a14="http://schemas.microsoft.com/office/drawing/2010/main" val="0"/>
                      </a:ext>
                    </a:extLst>
                  </a:blip>
                  <a:srcRect l="11688" t="13863" r="10389" b="7248"/>
                  <a:stretch/>
                </pic:blipFill>
                <pic:spPr bwMode="auto">
                  <a:xfrm>
                    <a:off x="0" y="0"/>
                    <a:ext cx="310583" cy="28549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57E5F"/>
    <w:multiLevelType w:val="hybridMultilevel"/>
    <w:tmpl w:val="9C2848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0DF781E"/>
    <w:multiLevelType w:val="hybridMultilevel"/>
    <w:tmpl w:val="6E52CA9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CBB0925"/>
    <w:multiLevelType w:val="multilevel"/>
    <w:tmpl w:val="DD8031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449602B"/>
    <w:multiLevelType w:val="multilevel"/>
    <w:tmpl w:val="463A89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MQcCQxMTSxMLE0MDYyUdpeDU4uLM/DyQAsNaAFj+7jwsAAAA"/>
  </w:docVars>
  <w:rsids>
    <w:rsidRoot w:val="004A3373"/>
    <w:rsid w:val="0007589A"/>
    <w:rsid w:val="00084E7E"/>
    <w:rsid w:val="0011626A"/>
    <w:rsid w:val="00134077"/>
    <w:rsid w:val="002506B9"/>
    <w:rsid w:val="002B03FD"/>
    <w:rsid w:val="00383F24"/>
    <w:rsid w:val="00403E1B"/>
    <w:rsid w:val="004516F7"/>
    <w:rsid w:val="00460997"/>
    <w:rsid w:val="00463E47"/>
    <w:rsid w:val="004A3373"/>
    <w:rsid w:val="004C28D9"/>
    <w:rsid w:val="00513382"/>
    <w:rsid w:val="005770A6"/>
    <w:rsid w:val="0065536C"/>
    <w:rsid w:val="007D31A5"/>
    <w:rsid w:val="008C1427"/>
    <w:rsid w:val="008C72DC"/>
    <w:rsid w:val="008E16B2"/>
    <w:rsid w:val="009601EA"/>
    <w:rsid w:val="00987DE5"/>
    <w:rsid w:val="009D37DC"/>
    <w:rsid w:val="00A143CF"/>
    <w:rsid w:val="00A776D8"/>
    <w:rsid w:val="00B97270"/>
    <w:rsid w:val="00BD1BEF"/>
    <w:rsid w:val="00C33647"/>
    <w:rsid w:val="00C474D1"/>
    <w:rsid w:val="00D04D34"/>
    <w:rsid w:val="00D3402C"/>
    <w:rsid w:val="00D51D2C"/>
    <w:rsid w:val="00D61A00"/>
    <w:rsid w:val="00D91851"/>
    <w:rsid w:val="00D96558"/>
    <w:rsid w:val="00DA55B3"/>
    <w:rsid w:val="00DB0328"/>
    <w:rsid w:val="00DB58C9"/>
    <w:rsid w:val="00F24228"/>
    <w:rsid w:val="00F640E4"/>
    <w:rsid w:val="00F96F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39026"/>
  <w15:docId w15:val="{25877EF9-EB0D-4435-93CB-8449CD9A4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rebuchet MS" w:hAnsi="Trebuchet MS" w:cs="Trebuchet MS"/>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626A"/>
    <w:pPr>
      <w:spacing w:before="240" w:after="240" w:line="276" w:lineRule="auto"/>
      <w:jc w:val="both"/>
    </w:pPr>
    <w:rPr>
      <w:sz w:val="22"/>
      <w:szCs w:val="22"/>
    </w:rPr>
  </w:style>
  <w:style w:type="paragraph" w:styleId="Nagwek1">
    <w:name w:val="heading 1"/>
    <w:basedOn w:val="Normalny1"/>
    <w:next w:val="Normalny1"/>
    <w:rsid w:val="004A3373"/>
    <w:pPr>
      <w:keepNext/>
      <w:keepLines/>
      <w:spacing w:before="0" w:line="240" w:lineRule="auto"/>
      <w:ind w:left="1134" w:right="1134"/>
      <w:jc w:val="left"/>
      <w:outlineLvl w:val="0"/>
    </w:pPr>
    <w:rPr>
      <w:b/>
      <w:smallCaps/>
      <w:color w:val="E36C09"/>
      <w:sz w:val="32"/>
      <w:szCs w:val="32"/>
    </w:rPr>
  </w:style>
  <w:style w:type="paragraph" w:styleId="Nagwek2">
    <w:name w:val="heading 2"/>
    <w:basedOn w:val="Normalny1"/>
    <w:next w:val="Normalny1"/>
    <w:rsid w:val="004A3373"/>
    <w:pPr>
      <w:keepNext/>
      <w:keepLines/>
      <w:spacing w:before="720" w:line="240" w:lineRule="auto"/>
      <w:ind w:left="1134" w:right="1134"/>
      <w:jc w:val="left"/>
      <w:outlineLvl w:val="1"/>
    </w:pPr>
    <w:rPr>
      <w:b/>
      <w:smallCaps/>
      <w:color w:val="E36C09"/>
      <w:sz w:val="26"/>
      <w:szCs w:val="26"/>
    </w:rPr>
  </w:style>
  <w:style w:type="paragraph" w:styleId="Nagwek3">
    <w:name w:val="heading 3"/>
    <w:basedOn w:val="Normalny1"/>
    <w:next w:val="Normalny1"/>
    <w:rsid w:val="004A3373"/>
    <w:pPr>
      <w:keepNext/>
      <w:keepLines/>
      <w:spacing w:before="200" w:after="0"/>
      <w:outlineLvl w:val="2"/>
    </w:pPr>
    <w:rPr>
      <w:b/>
      <w:sz w:val="24"/>
      <w:szCs w:val="24"/>
    </w:rPr>
  </w:style>
  <w:style w:type="paragraph" w:styleId="Nagwek4">
    <w:name w:val="heading 4"/>
    <w:basedOn w:val="Normalny1"/>
    <w:next w:val="Normalny1"/>
    <w:rsid w:val="004A3373"/>
    <w:pPr>
      <w:keepNext/>
      <w:keepLines/>
      <w:spacing w:after="40"/>
      <w:outlineLvl w:val="3"/>
    </w:pPr>
    <w:rPr>
      <w:b/>
      <w:sz w:val="24"/>
      <w:szCs w:val="24"/>
    </w:rPr>
  </w:style>
  <w:style w:type="paragraph" w:styleId="Nagwek5">
    <w:name w:val="heading 5"/>
    <w:basedOn w:val="Normalny1"/>
    <w:next w:val="Normalny1"/>
    <w:rsid w:val="004A3373"/>
    <w:pPr>
      <w:keepNext/>
      <w:keepLines/>
      <w:spacing w:before="220" w:after="40"/>
      <w:outlineLvl w:val="4"/>
    </w:pPr>
    <w:rPr>
      <w:b/>
    </w:rPr>
  </w:style>
  <w:style w:type="paragraph" w:styleId="Nagwek6">
    <w:name w:val="heading 6"/>
    <w:basedOn w:val="Normalny1"/>
    <w:next w:val="Normalny1"/>
    <w:rsid w:val="004A3373"/>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rsid w:val="004A3373"/>
    <w:pPr>
      <w:spacing w:before="240" w:after="240" w:line="276" w:lineRule="auto"/>
      <w:jc w:val="both"/>
    </w:pPr>
    <w:rPr>
      <w:sz w:val="22"/>
      <w:szCs w:val="22"/>
    </w:rPr>
  </w:style>
  <w:style w:type="table" w:customStyle="1" w:styleId="TableNormal">
    <w:name w:val="Table Normal"/>
    <w:rsid w:val="004A3373"/>
    <w:pPr>
      <w:spacing w:before="240" w:after="240" w:line="276" w:lineRule="auto"/>
      <w:jc w:val="both"/>
    </w:pPr>
    <w:rPr>
      <w:sz w:val="22"/>
      <w:szCs w:val="22"/>
    </w:rPr>
    <w:tblPr>
      <w:tblCellMar>
        <w:top w:w="0" w:type="dxa"/>
        <w:left w:w="0" w:type="dxa"/>
        <w:bottom w:w="0" w:type="dxa"/>
        <w:right w:w="0" w:type="dxa"/>
      </w:tblCellMar>
    </w:tblPr>
  </w:style>
  <w:style w:type="paragraph" w:styleId="Tytu">
    <w:name w:val="Title"/>
    <w:basedOn w:val="Normalny1"/>
    <w:next w:val="Normalny1"/>
    <w:rsid w:val="004A3373"/>
    <w:pPr>
      <w:keepNext/>
      <w:keepLines/>
      <w:spacing w:before="960" w:after="960"/>
      <w:ind w:left="1134" w:right="1134"/>
      <w:jc w:val="left"/>
    </w:pPr>
    <w:rPr>
      <w:smallCaps/>
      <w:sz w:val="40"/>
      <w:szCs w:val="40"/>
    </w:rPr>
  </w:style>
  <w:style w:type="paragraph" w:styleId="Podtytu">
    <w:name w:val="Subtitle"/>
    <w:basedOn w:val="Normalny1"/>
    <w:next w:val="Normalny1"/>
    <w:rsid w:val="004A3373"/>
    <w:pPr>
      <w:keepNext/>
      <w:keepLines/>
      <w:ind w:left="1134" w:right="1134"/>
    </w:pPr>
    <w:rPr>
      <w:rFonts w:ascii="Lato" w:eastAsia="Lato" w:hAnsi="Lato" w:cs="Lato"/>
      <w:b/>
      <w:i/>
      <w:color w:val="666666"/>
      <w:sz w:val="52"/>
      <w:szCs w:val="52"/>
    </w:rPr>
  </w:style>
  <w:style w:type="table" w:customStyle="1" w:styleId="a">
    <w:basedOn w:val="TableNormal"/>
    <w:rsid w:val="004A3373"/>
    <w:tblPr>
      <w:tblStyleRowBandSize w:val="1"/>
      <w:tblStyleColBandSize w:val="1"/>
      <w:tblCellMar>
        <w:top w:w="100" w:type="dxa"/>
        <w:left w:w="100" w:type="dxa"/>
        <w:bottom w:w="100" w:type="dxa"/>
        <w:right w:w="100" w:type="dxa"/>
      </w:tblCellMar>
    </w:tblPr>
  </w:style>
  <w:style w:type="character" w:styleId="Uwydatnienie">
    <w:name w:val="Emphasis"/>
    <w:uiPriority w:val="20"/>
    <w:qFormat/>
    <w:rsid w:val="008C72DC"/>
    <w:rPr>
      <w:i/>
      <w:iCs/>
    </w:rPr>
  </w:style>
  <w:style w:type="paragraph" w:styleId="Nagwek">
    <w:name w:val="header"/>
    <w:basedOn w:val="Normalny"/>
    <w:link w:val="NagwekZnak"/>
    <w:uiPriority w:val="99"/>
    <w:unhideWhenUsed/>
    <w:rsid w:val="00A776D8"/>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A776D8"/>
    <w:rPr>
      <w:sz w:val="22"/>
      <w:szCs w:val="22"/>
    </w:rPr>
  </w:style>
  <w:style w:type="paragraph" w:styleId="Stopka">
    <w:name w:val="footer"/>
    <w:basedOn w:val="Normalny"/>
    <w:link w:val="StopkaZnak"/>
    <w:uiPriority w:val="99"/>
    <w:unhideWhenUsed/>
    <w:rsid w:val="00A776D8"/>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A776D8"/>
    <w:rPr>
      <w:sz w:val="22"/>
      <w:szCs w:val="22"/>
    </w:rPr>
  </w:style>
  <w:style w:type="character" w:styleId="Tekstzastpczy">
    <w:name w:val="Placeholder Text"/>
    <w:basedOn w:val="Domylnaczcionkaakapitu"/>
    <w:uiPriority w:val="99"/>
    <w:semiHidden/>
    <w:rsid w:val="00A776D8"/>
    <w:rPr>
      <w:color w:val="808080"/>
    </w:rPr>
  </w:style>
  <w:style w:type="character" w:styleId="Hipercze">
    <w:name w:val="Hyperlink"/>
    <w:basedOn w:val="Domylnaczcionkaakapitu"/>
    <w:uiPriority w:val="99"/>
    <w:unhideWhenUsed/>
    <w:rsid w:val="00084E7E"/>
    <w:rPr>
      <w:color w:val="0563C1" w:themeColor="hyperlink"/>
      <w:u w:val="single"/>
    </w:rPr>
  </w:style>
  <w:style w:type="paragraph" w:styleId="Tekstdymka">
    <w:name w:val="Balloon Text"/>
    <w:basedOn w:val="Normalny"/>
    <w:link w:val="TekstdymkaZnak"/>
    <w:uiPriority w:val="99"/>
    <w:semiHidden/>
    <w:unhideWhenUsed/>
    <w:rsid w:val="004516F7"/>
    <w:pPr>
      <w:spacing w:before="0"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516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iod@iaepan.edu.pl" TargetMode="External"/><Relationship Id="rId3" Type="http://schemas.openxmlformats.org/officeDocument/2006/relationships/settings" Target="settings.xml"/><Relationship Id="rId7" Type="http://schemas.openxmlformats.org/officeDocument/2006/relationships/hyperlink" Target="mailto:przeglad.archeologiczny@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Ogólne"/>
          <w:gallery w:val="placeholder"/>
        </w:category>
        <w:types>
          <w:type w:val="bbPlcHdr"/>
        </w:types>
        <w:behaviors>
          <w:behavior w:val="content"/>
        </w:behaviors>
        <w:guid w:val="{53D43621-C524-4D7D-8513-625F741EB9EB}"/>
      </w:docPartPr>
      <w:docPartBody>
        <w:p w:rsidR="00441BE3" w:rsidRDefault="000C6E00">
          <w:r w:rsidRPr="00D91002">
            <w:rPr>
              <w:rStyle w:val="Tekstzastpczy"/>
            </w:rPr>
            <w:t>Kliknij tutaj, aby wprowadzić tekst.</w:t>
          </w:r>
        </w:p>
      </w:docPartBody>
    </w:docPart>
    <w:docPart>
      <w:docPartPr>
        <w:name w:val="DefaultPlaceholder_1081868576"/>
        <w:category>
          <w:name w:val="Ogólne"/>
          <w:gallery w:val="placeholder"/>
        </w:category>
        <w:types>
          <w:type w:val="bbPlcHdr"/>
        </w:types>
        <w:behaviors>
          <w:behavior w:val="content"/>
        </w:behaviors>
        <w:guid w:val="{2EC1EA64-F687-4277-B2FD-62A98A321BF1}"/>
      </w:docPartPr>
      <w:docPartBody>
        <w:p w:rsidR="00441BE3" w:rsidRDefault="000C6E00">
          <w:r w:rsidRPr="00D91002">
            <w:rPr>
              <w:rStyle w:val="Tekstzastpczy"/>
            </w:rPr>
            <w:t>Kliknij tutaj, aby wprowadzić datę.</w:t>
          </w:r>
        </w:p>
      </w:docPartBody>
    </w:docPart>
    <w:docPart>
      <w:docPartPr>
        <w:name w:val="D46299A3F3884A608AF8105FBAB2CEC5"/>
        <w:category>
          <w:name w:val="Ogólne"/>
          <w:gallery w:val="placeholder"/>
        </w:category>
        <w:types>
          <w:type w:val="bbPlcHdr"/>
        </w:types>
        <w:behaviors>
          <w:behavior w:val="content"/>
        </w:behaviors>
        <w:guid w:val="{2170C64C-EB49-4AA0-BB88-68629C4AB93D}"/>
      </w:docPartPr>
      <w:docPartBody>
        <w:p w:rsidR="00441BE3" w:rsidRDefault="000C6E00" w:rsidP="000C6E00">
          <w:pPr>
            <w:pStyle w:val="D46299A3F3884A608AF8105FBAB2CEC5"/>
          </w:pPr>
          <w:r>
            <w:rPr>
              <w:rFonts w:ascii="Times New Roman" w:eastAsia="Karma" w:hAnsi="Times New Roman" w:cs="Times New Roman"/>
            </w:rPr>
            <w:t>..[n</w:t>
          </w:r>
          <w:r w:rsidRPr="00134077">
            <w:rPr>
              <w:rFonts w:ascii="Times New Roman" w:eastAsia="Karma" w:hAnsi="Times New Roman" w:cs="Times New Roman"/>
              <w:vertAlign w:val="superscript"/>
            </w:rPr>
            <w:t>o</w:t>
          </w:r>
          <w:r>
            <w:rPr>
              <w:rFonts w:ascii="Times New Roman" w:eastAsia="Karma" w:hAnsi="Times New Roman" w:cs="Times New Roman"/>
            </w:rPr>
            <w:t>]...</w:t>
          </w:r>
        </w:p>
      </w:docPartBody>
    </w:docPart>
    <w:docPart>
      <w:docPartPr>
        <w:name w:val="6F7E41257B4543E39161476DC3F09E70"/>
        <w:category>
          <w:name w:val="Ogólne"/>
          <w:gallery w:val="placeholder"/>
        </w:category>
        <w:types>
          <w:type w:val="bbPlcHdr"/>
        </w:types>
        <w:behaviors>
          <w:behavior w:val="content"/>
        </w:behaviors>
        <w:guid w:val="{422E98C0-6F86-4F8C-AA8E-C32BA902DCD2}"/>
      </w:docPartPr>
      <w:docPartBody>
        <w:p w:rsidR="00574458" w:rsidRDefault="00A5318F" w:rsidP="00A5318F">
          <w:pPr>
            <w:pStyle w:val="6F7E41257B4543E39161476DC3F09E70"/>
          </w:pPr>
          <w:r w:rsidRPr="00D91002">
            <w:rPr>
              <w:rStyle w:val="Tekstzastpczy"/>
            </w:rPr>
            <w:t>Kliknij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rebuchet MS">
    <w:panose1 w:val="020B0603020202020204"/>
    <w:charset w:val="EE"/>
    <w:family w:val="swiss"/>
    <w:pitch w:val="variable"/>
    <w:sig w:usb0="00000287" w:usb1="00000003" w:usb2="00000000" w:usb3="00000000" w:csb0="0000009F" w:csb1="00000000"/>
  </w:font>
  <w:font w:name="Lato">
    <w:altName w:val="Calibri"/>
    <w:charset w:val="EE"/>
    <w:family w:val="swiss"/>
    <w:pitch w:val="variable"/>
    <w:sig w:usb0="E10002FF" w:usb1="5000ECFF" w:usb2="00000021" w:usb3="00000000" w:csb0="0000019F" w:csb1="00000000"/>
  </w:font>
  <w:font w:name="Tahoma">
    <w:panose1 w:val="020B0604030504040204"/>
    <w:charset w:val="EE"/>
    <w:family w:val="swiss"/>
    <w:pitch w:val="variable"/>
    <w:sig w:usb0="E1002EFF" w:usb1="C000605B" w:usb2="00000029" w:usb3="00000000" w:csb0="000101FF" w:csb1="00000000"/>
  </w:font>
  <w:font w:name="Karma">
    <w:altName w:val="Times New Roman"/>
    <w:charset w:val="00"/>
    <w:family w:val="auto"/>
    <w:pitch w:val="default"/>
  </w:font>
  <w:font w:name="Montserrat">
    <w:altName w:val="Times New Roman"/>
    <w:charset w:val="EE"/>
    <w:family w:val="auto"/>
    <w:pitch w:val="variable"/>
    <w:sig w:usb0="2000020F" w:usb1="00000003" w:usb2="00000000" w:usb3="00000000" w:csb0="00000197"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
  <w:rsids>
    <w:rsidRoot w:val="000C6E00"/>
    <w:rsid w:val="0007020D"/>
    <w:rsid w:val="0007589A"/>
    <w:rsid w:val="000C6E00"/>
    <w:rsid w:val="00300F8D"/>
    <w:rsid w:val="00441BE3"/>
    <w:rsid w:val="00574458"/>
    <w:rsid w:val="00585E14"/>
    <w:rsid w:val="00A5318F"/>
    <w:rsid w:val="00C42988"/>
    <w:rsid w:val="00DA51CE"/>
    <w:rsid w:val="00EA24D4"/>
    <w:rsid w:val="00FD63E8"/>
    <w:rsid w:val="00FF12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A51C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5318F"/>
    <w:rPr>
      <w:color w:val="808080"/>
    </w:rPr>
  </w:style>
  <w:style w:type="paragraph" w:customStyle="1" w:styleId="D46299A3F3884A608AF8105FBAB2CEC5">
    <w:name w:val="D46299A3F3884A608AF8105FBAB2CEC5"/>
    <w:rsid w:val="000C6E00"/>
    <w:pPr>
      <w:spacing w:before="240" w:after="240" w:line="276" w:lineRule="auto"/>
      <w:jc w:val="both"/>
    </w:pPr>
    <w:rPr>
      <w:rFonts w:ascii="Trebuchet MS" w:eastAsia="Trebuchet MS" w:hAnsi="Trebuchet MS" w:cs="Trebuchet MS"/>
    </w:rPr>
  </w:style>
  <w:style w:type="paragraph" w:customStyle="1" w:styleId="6F7E41257B4543E39161476DC3F09E70">
    <w:name w:val="6F7E41257B4543E39161476DC3F09E70"/>
    <w:rsid w:val="00A5318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1274</Words>
  <Characters>7650</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8907</CharactersWithSpaces>
  <SharedDoc>false</SharedDoc>
  <HLinks>
    <vt:vector size="6" baseType="variant">
      <vt:variant>
        <vt:i4>655482</vt:i4>
      </vt:variant>
      <vt:variant>
        <vt:i4>0</vt:i4>
      </vt:variant>
      <vt:variant>
        <vt:i4>0</vt:i4>
      </vt:variant>
      <vt:variant>
        <vt:i4>5</vt:i4>
      </vt:variant>
      <vt:variant>
        <vt:lpwstr>mailto:iod@iaepan.edu.pl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Dagmara</dc:creator>
  <cp:keywords/>
  <cp:lastModifiedBy>Redakcja PA</cp:lastModifiedBy>
  <cp:revision>11</cp:revision>
  <cp:lastPrinted>2020-02-26T13:12:00Z</cp:lastPrinted>
  <dcterms:created xsi:type="dcterms:W3CDTF">2020-11-04T15:29:00Z</dcterms:created>
  <dcterms:modified xsi:type="dcterms:W3CDTF">2025-10-24T10:50:00Z</dcterms:modified>
</cp:coreProperties>
</file>